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2259A4" w14:textId="2BC2B369" w:rsidR="00721363" w:rsidRPr="00EC553E" w:rsidRDefault="00AB2DE6">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firstLine="720"/>
      </w:pPr>
      <w:r>
        <w:t xml:space="preserve"> </w:t>
      </w:r>
      <w:r w:rsidR="004B5804">
        <w:tab/>
      </w:r>
      <w:r w:rsidR="00721363" w:rsidRPr="00EC553E">
        <w:t>THE CORPORATION OF THE TOWNSHIP OF HILTON</w:t>
      </w:r>
    </w:p>
    <w:p w14:paraId="0AD5B921" w14:textId="77777777" w:rsidR="001645D9" w:rsidRDefault="001645D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p>
    <w:p w14:paraId="442BF00B" w14:textId="6912589F" w:rsidR="00721363" w:rsidRPr="00EC553E" w:rsidRDefault="007213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rPr>
      </w:pPr>
      <w:r w:rsidRPr="00EC553E">
        <w:rPr>
          <w:b/>
          <w:bCs/>
        </w:rPr>
        <w:t xml:space="preserve">                                                                           </w:t>
      </w:r>
      <w:r w:rsidR="00F61DC6">
        <w:rPr>
          <w:b/>
          <w:bCs/>
        </w:rPr>
        <w:t xml:space="preserve">   </w:t>
      </w:r>
      <w:r w:rsidRPr="00EC553E">
        <w:rPr>
          <w:b/>
          <w:bCs/>
        </w:rPr>
        <w:t>M</w:t>
      </w:r>
      <w:r w:rsidR="00F61DC6">
        <w:rPr>
          <w:b/>
          <w:bCs/>
        </w:rPr>
        <w:t>INUTES</w:t>
      </w:r>
      <w:r w:rsidRPr="00EC553E">
        <w:rPr>
          <w:b/>
          <w:bCs/>
        </w:rPr>
        <w:t xml:space="preserve"> </w:t>
      </w:r>
    </w:p>
    <w:p w14:paraId="64A4B3A8" w14:textId="77777777" w:rsidR="00721363" w:rsidRPr="00EC553E" w:rsidRDefault="001F70A8" w:rsidP="00EC553E">
      <w:pPr>
        <w:widowControl/>
        <w:tabs>
          <w:tab w:val="left" w:pos="3600"/>
          <w:tab w:val="left" w:pos="4320"/>
          <w:tab w:val="left" w:pos="5040"/>
          <w:tab w:val="left" w:pos="5760"/>
          <w:tab w:val="left" w:pos="6480"/>
          <w:tab w:val="left" w:pos="7200"/>
          <w:tab w:val="left" w:pos="7920"/>
          <w:tab w:val="left" w:pos="8640"/>
          <w:tab w:val="left" w:pos="9360"/>
          <w:tab w:val="left" w:pos="10080"/>
          <w:tab w:val="left" w:pos="10800"/>
        </w:tabs>
        <w:ind w:left="3600" w:firstLine="720"/>
        <w:rPr>
          <w:u w:val="single"/>
        </w:rPr>
      </w:pPr>
      <w:r>
        <w:t xml:space="preserve">  </w:t>
      </w:r>
      <w:r w:rsidR="00721363" w:rsidRPr="00EC553E">
        <w:rPr>
          <w:u w:val="single"/>
        </w:rPr>
        <w:t>Regular Meeting</w:t>
      </w:r>
    </w:p>
    <w:p w14:paraId="1D8D0FD2" w14:textId="709CFE16" w:rsidR="00721363" w:rsidRPr="00EC553E" w:rsidRDefault="00B16791" w:rsidP="00EC553E">
      <w:pPr>
        <w:widowControl/>
        <w:tabs>
          <w:tab w:val="left" w:pos="3600"/>
          <w:tab w:val="left" w:pos="4320"/>
          <w:tab w:val="left" w:pos="5040"/>
          <w:tab w:val="left" w:pos="5760"/>
          <w:tab w:val="left" w:pos="6480"/>
          <w:tab w:val="left" w:pos="7200"/>
          <w:tab w:val="left" w:pos="7920"/>
          <w:tab w:val="left" w:pos="8640"/>
          <w:tab w:val="left" w:pos="9360"/>
          <w:tab w:val="left" w:pos="10080"/>
          <w:tab w:val="left" w:pos="10800"/>
        </w:tabs>
        <w:ind w:left="3600" w:firstLine="720"/>
        <w:rPr>
          <w:u w:val="single"/>
        </w:rPr>
      </w:pPr>
      <w:r>
        <w:t xml:space="preserve"> </w:t>
      </w:r>
      <w:r w:rsidR="00DC27E6">
        <w:t xml:space="preserve"> </w:t>
      </w:r>
      <w:r w:rsidR="00B44061">
        <w:rPr>
          <w:u w:val="single"/>
        </w:rPr>
        <w:t xml:space="preserve">February </w:t>
      </w:r>
      <w:r w:rsidR="001E7469">
        <w:rPr>
          <w:u w:val="single"/>
        </w:rPr>
        <w:t>24, 2021</w:t>
      </w:r>
    </w:p>
    <w:p w14:paraId="47A4B252" w14:textId="77777777" w:rsidR="00721363" w:rsidRPr="00EC553E" w:rsidRDefault="00EC553E" w:rsidP="00EC553E">
      <w:pPr>
        <w:widowControl/>
        <w:tabs>
          <w:tab w:val="left" w:pos="3600"/>
          <w:tab w:val="left" w:pos="4320"/>
          <w:tab w:val="left" w:pos="5040"/>
          <w:tab w:val="left" w:pos="5760"/>
          <w:tab w:val="left" w:pos="6480"/>
          <w:tab w:val="left" w:pos="7200"/>
          <w:tab w:val="left" w:pos="7920"/>
          <w:tab w:val="left" w:pos="8640"/>
          <w:tab w:val="left" w:pos="9360"/>
          <w:tab w:val="left" w:pos="10080"/>
          <w:tab w:val="left" w:pos="10800"/>
        </w:tabs>
        <w:ind w:left="3600" w:firstLine="720"/>
        <w:rPr>
          <w:u w:val="single"/>
        </w:rPr>
      </w:pPr>
      <w:r>
        <w:t xml:space="preserve">      </w:t>
      </w:r>
      <w:r w:rsidR="003F3CEB">
        <w:t xml:space="preserve"> </w:t>
      </w:r>
      <w:r w:rsidR="00721363" w:rsidRPr="00EC553E">
        <w:rPr>
          <w:u w:val="single"/>
        </w:rPr>
        <w:t>7:</w:t>
      </w:r>
      <w:r w:rsidR="00FE61D6">
        <w:rPr>
          <w:u w:val="single"/>
        </w:rPr>
        <w:t>0</w:t>
      </w:r>
      <w:r w:rsidR="00721363" w:rsidRPr="00EC553E">
        <w:rPr>
          <w:u w:val="single"/>
        </w:rPr>
        <w:t>0 p.m.</w:t>
      </w:r>
    </w:p>
    <w:p w14:paraId="1459D520" w14:textId="77777777" w:rsidR="00CA0C16" w:rsidRDefault="00CA0C1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5551DE3A" w14:textId="369AF515" w:rsidR="00721363" w:rsidRPr="00EC553E" w:rsidRDefault="007213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EC553E">
        <w:t xml:space="preserve">Present: </w:t>
      </w:r>
      <w:r w:rsidRPr="00EC553E">
        <w:tab/>
      </w:r>
      <w:r w:rsidRPr="00EC553E">
        <w:tab/>
      </w:r>
      <w:r w:rsidRPr="00EC553E">
        <w:tab/>
      </w:r>
      <w:r w:rsidRPr="00EC553E">
        <w:tab/>
      </w:r>
      <w:r w:rsidRPr="00EC553E">
        <w:tab/>
      </w:r>
      <w:r w:rsidRPr="00EC553E">
        <w:tab/>
      </w:r>
      <w:r w:rsidRPr="00EC553E">
        <w:tab/>
      </w:r>
      <w:r w:rsidRPr="00EC553E">
        <w:tab/>
      </w:r>
    </w:p>
    <w:p w14:paraId="40C73A5A" w14:textId="77777777" w:rsidR="00721363" w:rsidRPr="00EC553E" w:rsidRDefault="00D776F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EC553E">
        <w:t xml:space="preserve">   Reeve:          </w:t>
      </w:r>
      <w:r w:rsidR="00FE61D6">
        <w:t xml:space="preserve">  </w:t>
      </w:r>
      <w:r w:rsidR="000740A2">
        <w:t>Rodney Wood</w:t>
      </w:r>
    </w:p>
    <w:p w14:paraId="36165C06" w14:textId="7483846A" w:rsidR="00DB0886" w:rsidRDefault="00721363">
      <w:pPr>
        <w:widowControl/>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530" w:hanging="1440"/>
      </w:pPr>
      <w:r w:rsidRPr="00EC553E">
        <w:t xml:space="preserve"> </w:t>
      </w:r>
      <w:proofErr w:type="spellStart"/>
      <w:r w:rsidRPr="00EC553E">
        <w:t>Councillors</w:t>
      </w:r>
      <w:proofErr w:type="spellEnd"/>
      <w:r w:rsidRPr="00EC553E">
        <w:t xml:space="preserve">:   </w:t>
      </w:r>
      <w:r w:rsidR="00DB0886">
        <w:t>Mike Garside</w:t>
      </w:r>
    </w:p>
    <w:p w14:paraId="12D5170B" w14:textId="77777777" w:rsidR="00042102" w:rsidRDefault="00DB0886">
      <w:pPr>
        <w:widowControl/>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530" w:hanging="1440"/>
      </w:pPr>
      <w:r>
        <w:tab/>
      </w:r>
      <w:r w:rsidR="000740A2">
        <w:t>Pat Garside</w:t>
      </w:r>
      <w:r w:rsidR="00501796">
        <w:t xml:space="preserve"> </w:t>
      </w:r>
    </w:p>
    <w:p w14:paraId="13E1B1B4" w14:textId="77777777" w:rsidR="00B16791" w:rsidRDefault="00D84134">
      <w:pPr>
        <w:widowControl/>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530" w:hanging="1440"/>
      </w:pPr>
      <w:r>
        <w:tab/>
      </w:r>
      <w:r w:rsidR="000740A2">
        <w:t>Dianne Holt</w:t>
      </w:r>
    </w:p>
    <w:p w14:paraId="546AFC6A" w14:textId="77777777" w:rsidR="00721363" w:rsidRPr="00EC553E" w:rsidRDefault="00B16791">
      <w:pPr>
        <w:widowControl/>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530" w:hanging="1440"/>
      </w:pPr>
      <w:r>
        <w:tab/>
      </w:r>
      <w:r w:rsidR="00F6634F">
        <w:t>Dave Leask</w:t>
      </w:r>
      <w:r w:rsidR="00786463">
        <w:tab/>
      </w:r>
      <w:r w:rsidR="00786463">
        <w:tab/>
      </w:r>
      <w:r w:rsidR="00786463">
        <w:tab/>
      </w:r>
      <w:r w:rsidR="00786463">
        <w:tab/>
      </w:r>
      <w:r w:rsidR="00BB55E8">
        <w:tab/>
      </w:r>
      <w:r w:rsidR="00721363" w:rsidRPr="00EC553E">
        <w:tab/>
      </w:r>
      <w:r w:rsidR="00721363" w:rsidRPr="00EC553E">
        <w:tab/>
      </w:r>
      <w:r w:rsidR="00721363" w:rsidRPr="00EC553E">
        <w:tab/>
        <w:t xml:space="preserve"> </w:t>
      </w:r>
    </w:p>
    <w:p w14:paraId="276246ED" w14:textId="77777777" w:rsidR="00721363" w:rsidRPr="00EC553E" w:rsidRDefault="00F6634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w:t>
      </w:r>
      <w:r w:rsidR="00721363" w:rsidRPr="00EC553E">
        <w:t xml:space="preserve"> Road Superintendent: Lyn Garside    </w:t>
      </w:r>
    </w:p>
    <w:p w14:paraId="0047B277" w14:textId="199F70EE" w:rsidR="00721363" w:rsidRDefault="007213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EC553E">
        <w:t xml:space="preserve"> </w:t>
      </w:r>
      <w:r w:rsidR="00F6634F">
        <w:t xml:space="preserve"> C</w:t>
      </w:r>
      <w:r w:rsidRPr="00EC553E">
        <w:t>lerk Treasurer:  Valerie Obarymskyj</w:t>
      </w:r>
    </w:p>
    <w:p w14:paraId="14BC2578" w14:textId="3EB32D2F" w:rsidR="00F61DC6" w:rsidRDefault="00F61DC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7AD94C25" w14:textId="1EE3D843" w:rsidR="00F61DC6" w:rsidRDefault="00F61DC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Absent: None</w:t>
      </w:r>
    </w:p>
    <w:p w14:paraId="54D45531" w14:textId="77777777" w:rsidR="00AE7366" w:rsidRDefault="00AE7366" w:rsidP="00AE73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EC553E">
        <w:t xml:space="preserve">There were no disclosures of pecuniary interest. </w:t>
      </w:r>
    </w:p>
    <w:p w14:paraId="599633D4" w14:textId="3840E5DB" w:rsidR="006B316A" w:rsidRDefault="006B31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2CBECE2A" w14:textId="02E66BEE" w:rsidR="00AE7366" w:rsidRDefault="00AE73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The Clerk provided a few additional items for the agenda affecting Roads and Administration.</w:t>
      </w:r>
    </w:p>
    <w:p w14:paraId="645D40BB" w14:textId="77777777" w:rsidR="0082051C" w:rsidRDefault="008205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4DD796A4" w14:textId="14B7B486" w:rsidR="00F61DC6" w:rsidRDefault="00F61DC6" w:rsidP="009E7A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Resolution 2021-01</w:t>
      </w:r>
    </w:p>
    <w:p w14:paraId="68893B58" w14:textId="54CD9375" w:rsidR="009E7AA1" w:rsidRPr="00EC553E" w:rsidRDefault="009E7AA1" w:rsidP="009E7A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EC553E">
        <w:t xml:space="preserve">Moved by </w:t>
      </w:r>
      <w:r w:rsidR="00F61DC6">
        <w:t>Dave Leask</w:t>
      </w:r>
      <w:r w:rsidRPr="00EC553E">
        <w:tab/>
      </w:r>
      <w:r>
        <w:tab/>
      </w:r>
      <w:r>
        <w:tab/>
      </w:r>
      <w:r>
        <w:tab/>
      </w:r>
      <w:r w:rsidR="001C1233">
        <w:tab/>
      </w:r>
    </w:p>
    <w:p w14:paraId="73B69102" w14:textId="2A2EBEA2" w:rsidR="009E7AA1" w:rsidRPr="00EC553E" w:rsidRDefault="009E7AA1" w:rsidP="009E7A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EC553E">
        <w:t xml:space="preserve">Seconded by </w:t>
      </w:r>
      <w:r w:rsidR="00F61DC6">
        <w:t>Mike Garside</w:t>
      </w:r>
    </w:p>
    <w:p w14:paraId="3DE5E519" w14:textId="14490C83" w:rsidR="000E73DA" w:rsidRDefault="000E73DA" w:rsidP="000E73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EC553E">
        <w:t>Resolv</w:t>
      </w:r>
      <w:r w:rsidR="00C26E27">
        <w:t>ed</w:t>
      </w:r>
      <w:r w:rsidR="009E7AA1">
        <w:t xml:space="preserve"> </w:t>
      </w:r>
      <w:r w:rsidR="00C26E27">
        <w:t>that we do accept the Agenda</w:t>
      </w:r>
      <w:r w:rsidRPr="00EC553E">
        <w:t xml:space="preserve"> as </w:t>
      </w:r>
      <w:r w:rsidR="00F61DC6">
        <w:t>amended</w:t>
      </w:r>
      <w:r w:rsidRPr="00EC553E">
        <w:t>.  * Carried *</w:t>
      </w:r>
    </w:p>
    <w:p w14:paraId="3792D529" w14:textId="77777777" w:rsidR="00DC27E6" w:rsidRDefault="00DC27E6" w:rsidP="000E73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354EBB3C" w14:textId="7B497008" w:rsidR="00F61DC6" w:rsidRDefault="00FC0B23" w:rsidP="00130E8D">
      <w:pPr>
        <w:widowControl/>
        <w:tabs>
          <w:tab w:val="left" w:pos="0"/>
          <w:tab w:val="left" w:pos="720"/>
          <w:tab w:val="left" w:pos="1440"/>
          <w:tab w:val="left" w:pos="2160"/>
          <w:tab w:val="left" w:pos="2880"/>
          <w:tab w:val="left" w:pos="3600"/>
          <w:tab w:val="left" w:pos="4320"/>
          <w:tab w:val="left" w:pos="5040"/>
          <w:tab w:val="left" w:pos="5670"/>
          <w:tab w:val="left" w:pos="6480"/>
          <w:tab w:val="left" w:pos="7200"/>
          <w:tab w:val="left" w:pos="7920"/>
          <w:tab w:val="left" w:pos="8640"/>
          <w:tab w:val="left" w:pos="9360"/>
          <w:tab w:val="left" w:pos="10080"/>
          <w:tab w:val="left" w:pos="10800"/>
        </w:tabs>
        <w:ind w:hanging="630"/>
      </w:pPr>
      <w:r>
        <w:tab/>
      </w:r>
      <w:r w:rsidR="00F61DC6">
        <w:t>Resolution 2021-02</w:t>
      </w:r>
    </w:p>
    <w:p w14:paraId="06068BA1" w14:textId="788DCFD4" w:rsidR="00721363" w:rsidRPr="00EC553E" w:rsidRDefault="00F61DC6" w:rsidP="00130E8D">
      <w:pPr>
        <w:widowControl/>
        <w:tabs>
          <w:tab w:val="left" w:pos="0"/>
          <w:tab w:val="left" w:pos="720"/>
          <w:tab w:val="left" w:pos="1440"/>
          <w:tab w:val="left" w:pos="2160"/>
          <w:tab w:val="left" w:pos="2880"/>
          <w:tab w:val="left" w:pos="3600"/>
          <w:tab w:val="left" w:pos="4320"/>
          <w:tab w:val="left" w:pos="5040"/>
          <w:tab w:val="left" w:pos="5670"/>
          <w:tab w:val="left" w:pos="6480"/>
          <w:tab w:val="left" w:pos="7200"/>
          <w:tab w:val="left" w:pos="7920"/>
          <w:tab w:val="left" w:pos="8640"/>
          <w:tab w:val="left" w:pos="9360"/>
          <w:tab w:val="left" w:pos="10080"/>
          <w:tab w:val="left" w:pos="10800"/>
        </w:tabs>
        <w:ind w:hanging="630"/>
      </w:pPr>
      <w:r>
        <w:tab/>
      </w:r>
      <w:r w:rsidR="00721363" w:rsidRPr="00EC553E">
        <w:t xml:space="preserve">Moved </w:t>
      </w:r>
      <w:r w:rsidR="00501796">
        <w:t xml:space="preserve">by </w:t>
      </w:r>
      <w:r w:rsidR="00622E0D">
        <w:t>Pat Garside</w:t>
      </w:r>
      <w:r w:rsidR="00130E8D">
        <w:tab/>
      </w:r>
      <w:r w:rsidR="00130E8D">
        <w:tab/>
        <w:t xml:space="preserve">       </w:t>
      </w:r>
      <w:r w:rsidR="00A8577A">
        <w:tab/>
      </w:r>
      <w:r w:rsidR="009140D0">
        <w:t xml:space="preserve">            </w:t>
      </w:r>
      <w:r w:rsidR="00E972C2">
        <w:t xml:space="preserve">            </w:t>
      </w:r>
      <w:r w:rsidR="00130E8D">
        <w:t xml:space="preserve">            </w:t>
      </w:r>
    </w:p>
    <w:p w14:paraId="44274DB8" w14:textId="2DA0D179" w:rsidR="00B87468" w:rsidRDefault="00721363" w:rsidP="00B87468">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r w:rsidRPr="00EC553E">
        <w:t xml:space="preserve">Seconded by </w:t>
      </w:r>
      <w:r w:rsidR="00622E0D">
        <w:t>D</w:t>
      </w:r>
      <w:r w:rsidR="00F61DC6">
        <w:t>ianne Holt</w:t>
      </w:r>
    </w:p>
    <w:p w14:paraId="32DD6875" w14:textId="01EB2F05" w:rsidR="0021328D" w:rsidRDefault="0021328D" w:rsidP="00DB0886">
      <w:pPr>
        <w:widowControl/>
        <w:tabs>
          <w:tab w:val="left" w:pos="18"/>
          <w:tab w:val="left" w:pos="738"/>
          <w:tab w:val="left" w:pos="1458"/>
          <w:tab w:val="left" w:pos="2178"/>
          <w:tab w:val="left" w:pos="2898"/>
          <w:tab w:val="left" w:pos="3618"/>
          <w:tab w:val="left" w:pos="4338"/>
          <w:tab w:val="left" w:pos="5058"/>
          <w:tab w:val="left" w:pos="5670"/>
          <w:tab w:val="left" w:pos="6498"/>
          <w:tab w:val="left" w:pos="7218"/>
          <w:tab w:val="left" w:pos="7938"/>
          <w:tab w:val="left" w:pos="8658"/>
          <w:tab w:val="left" w:pos="9378"/>
          <w:tab w:val="left" w:pos="10098"/>
          <w:tab w:val="left" w:pos="10800"/>
        </w:tabs>
        <w:ind w:hanging="630"/>
      </w:pPr>
      <w:r>
        <w:tab/>
      </w:r>
      <w:r w:rsidRPr="00EC553E">
        <w:t xml:space="preserve">Resolved that we do </w:t>
      </w:r>
      <w:r>
        <w:t>approve the Minutes of the</w:t>
      </w:r>
      <w:r w:rsidR="00786463">
        <w:t xml:space="preserve"> Regular M</w:t>
      </w:r>
      <w:r>
        <w:t xml:space="preserve">eeting of </w:t>
      </w:r>
      <w:r w:rsidR="00F61DC6">
        <w:t>December 2, 2020</w:t>
      </w:r>
      <w:r w:rsidR="00DB0886">
        <w:t xml:space="preserve"> as </w:t>
      </w:r>
      <w:r w:rsidR="00622E0D">
        <w:t>presented</w:t>
      </w:r>
      <w:r w:rsidR="00DB0886">
        <w:t>.</w:t>
      </w:r>
      <w:r>
        <w:t xml:space="preserve">  </w:t>
      </w:r>
      <w:r w:rsidRPr="00EC553E">
        <w:t>*Carried*</w:t>
      </w:r>
    </w:p>
    <w:p w14:paraId="72FD1775" w14:textId="6769895A" w:rsidR="00582CF5" w:rsidRDefault="00582CF5" w:rsidP="00DB0886">
      <w:pPr>
        <w:widowControl/>
        <w:tabs>
          <w:tab w:val="left" w:pos="18"/>
          <w:tab w:val="left" w:pos="738"/>
          <w:tab w:val="left" w:pos="1458"/>
          <w:tab w:val="left" w:pos="2178"/>
          <w:tab w:val="left" w:pos="2898"/>
          <w:tab w:val="left" w:pos="3618"/>
          <w:tab w:val="left" w:pos="4338"/>
          <w:tab w:val="left" w:pos="5058"/>
          <w:tab w:val="left" w:pos="5670"/>
          <w:tab w:val="left" w:pos="6498"/>
          <w:tab w:val="left" w:pos="7218"/>
          <w:tab w:val="left" w:pos="7938"/>
          <w:tab w:val="left" w:pos="8658"/>
          <w:tab w:val="left" w:pos="9378"/>
          <w:tab w:val="left" w:pos="10098"/>
          <w:tab w:val="left" w:pos="10800"/>
        </w:tabs>
        <w:ind w:hanging="630"/>
      </w:pPr>
    </w:p>
    <w:p w14:paraId="7D47584C" w14:textId="7841EF91" w:rsidR="000D3C71" w:rsidRDefault="0063061D" w:rsidP="00DB0886">
      <w:pPr>
        <w:widowControl/>
        <w:tabs>
          <w:tab w:val="left" w:pos="18"/>
          <w:tab w:val="left" w:pos="738"/>
          <w:tab w:val="left" w:pos="1458"/>
          <w:tab w:val="left" w:pos="2178"/>
          <w:tab w:val="left" w:pos="2898"/>
          <w:tab w:val="left" w:pos="3618"/>
          <w:tab w:val="left" w:pos="4338"/>
          <w:tab w:val="left" w:pos="5058"/>
          <w:tab w:val="left" w:pos="5670"/>
          <w:tab w:val="left" w:pos="6498"/>
          <w:tab w:val="left" w:pos="7218"/>
          <w:tab w:val="left" w:pos="7938"/>
          <w:tab w:val="left" w:pos="8658"/>
          <w:tab w:val="left" w:pos="9378"/>
          <w:tab w:val="left" w:pos="10098"/>
          <w:tab w:val="left" w:pos="10800"/>
        </w:tabs>
        <w:ind w:hanging="630"/>
      </w:pPr>
      <w:r>
        <w:tab/>
        <w:t xml:space="preserve">Lyn Garside, Road Superintendent, noted the winter has been exceptionally good which has resulted in a reduction to fuel and sand expenses.  </w:t>
      </w:r>
      <w:r w:rsidR="000D3C71">
        <w:t xml:space="preserve">The new </w:t>
      </w:r>
      <w:proofErr w:type="spellStart"/>
      <w:r w:rsidR="000D3C71">
        <w:t>plowtruck</w:t>
      </w:r>
      <w:proofErr w:type="spellEnd"/>
      <w:r w:rsidR="000D3C71">
        <w:t xml:space="preserve"> is performing well, however, in an effort to avoid significant delays when tendering for the vehicle, we did end up purchasing a unit that was onsite at a local dealership.  The tires on the truck did not match with what we had specified and a decision was made at the time to try them out.  This winter has shown they lack the grip needed and Council authorized the Road Superintendent to purchase a new set of Michelin tires.</w:t>
      </w:r>
    </w:p>
    <w:p w14:paraId="14909825" w14:textId="0A2990B2" w:rsidR="00500C38" w:rsidRDefault="00500C38" w:rsidP="00DB0886">
      <w:pPr>
        <w:widowControl/>
        <w:tabs>
          <w:tab w:val="left" w:pos="18"/>
          <w:tab w:val="left" w:pos="738"/>
          <w:tab w:val="left" w:pos="1458"/>
          <w:tab w:val="left" w:pos="2178"/>
          <w:tab w:val="left" w:pos="2898"/>
          <w:tab w:val="left" w:pos="3618"/>
          <w:tab w:val="left" w:pos="4338"/>
          <w:tab w:val="left" w:pos="5058"/>
          <w:tab w:val="left" w:pos="5670"/>
          <w:tab w:val="left" w:pos="6498"/>
          <w:tab w:val="left" w:pos="7218"/>
          <w:tab w:val="left" w:pos="7938"/>
          <w:tab w:val="left" w:pos="8658"/>
          <w:tab w:val="left" w:pos="9378"/>
          <w:tab w:val="left" w:pos="10098"/>
          <w:tab w:val="left" w:pos="10800"/>
        </w:tabs>
        <w:ind w:hanging="630"/>
      </w:pPr>
    </w:p>
    <w:p w14:paraId="77A0BA8D" w14:textId="297FCF77" w:rsidR="00500C38" w:rsidRDefault="00500C38" w:rsidP="00DB0886">
      <w:pPr>
        <w:widowControl/>
        <w:tabs>
          <w:tab w:val="left" w:pos="18"/>
          <w:tab w:val="left" w:pos="738"/>
          <w:tab w:val="left" w:pos="1458"/>
          <w:tab w:val="left" w:pos="2178"/>
          <w:tab w:val="left" w:pos="2898"/>
          <w:tab w:val="left" w:pos="3618"/>
          <w:tab w:val="left" w:pos="4338"/>
          <w:tab w:val="left" w:pos="5058"/>
          <w:tab w:val="left" w:pos="5670"/>
          <w:tab w:val="left" w:pos="6498"/>
          <w:tab w:val="left" w:pos="7218"/>
          <w:tab w:val="left" w:pos="7938"/>
          <w:tab w:val="left" w:pos="8658"/>
          <w:tab w:val="left" w:pos="9378"/>
          <w:tab w:val="left" w:pos="10098"/>
          <w:tab w:val="left" w:pos="10800"/>
        </w:tabs>
        <w:ind w:hanging="630"/>
      </w:pPr>
      <w:r>
        <w:tab/>
        <w:t xml:space="preserve">Capital road projects for the 2021 year were discussed.  It was confirmed that we will continue to receive $50,000 in Ontario Community Infrastructure Funding this year which would help to offset planned road improvements.  The Road Super noted that while surface treating Ellwood Boulevard is included in the 10 Year Capital </w:t>
      </w:r>
      <w:r w:rsidR="003232C4">
        <w:t xml:space="preserve">Road </w:t>
      </w:r>
      <w:r>
        <w:t>Plan for the year 2023, it makes sense to do it now</w:t>
      </w:r>
      <w:r w:rsidR="003232C4">
        <w:t xml:space="preserve">.  The road has been improved within the last several years with additional gravel and the surface remains in good shape.  If we wait another couple </w:t>
      </w:r>
      <w:proofErr w:type="gramStart"/>
      <w:r w:rsidR="003232C4">
        <w:t>years</w:t>
      </w:r>
      <w:proofErr w:type="gramEnd"/>
      <w:r w:rsidR="003232C4">
        <w:t xml:space="preserve"> it may involve a more involved reconstruction which could lead to changing the elevation of each entrance along the road.  The proposed cost for the 1.75 km road is approximately $90,000.  Council weighed the benefit of surface treating Trainor Side Road instead.  While there are only two residences on the road, it is used by many Hamilton Drive/Old Moffat Bay/Big Point residents as a means of accessing the landfill. The length of Trainor Side Road is 3.1 km which would involve significantly higher costs.  The Road Super advised that while we have fewer gravel roads in the Township, roads such as </w:t>
      </w:r>
      <w:proofErr w:type="spellStart"/>
      <w:r w:rsidR="003232C4">
        <w:t>Jocques</w:t>
      </w:r>
      <w:proofErr w:type="spellEnd"/>
      <w:r w:rsidR="003232C4">
        <w:t xml:space="preserve"> Bay and the end of X Line need grading a few times each summer and Trainor Side Road is on the way. </w:t>
      </w:r>
      <w:r w:rsidR="00FC30A2">
        <w:t xml:space="preserve"> After additional discussion, Council agreed to surface treat Ellwood Boulevard this year and plan for Trainor Side Road next year if funds permit.  </w:t>
      </w:r>
    </w:p>
    <w:p w14:paraId="2746CD2B" w14:textId="6239A24B" w:rsidR="00FC30A2" w:rsidRDefault="00FC30A2" w:rsidP="00DB0886">
      <w:pPr>
        <w:widowControl/>
        <w:tabs>
          <w:tab w:val="left" w:pos="18"/>
          <w:tab w:val="left" w:pos="738"/>
          <w:tab w:val="left" w:pos="1458"/>
          <w:tab w:val="left" w:pos="2178"/>
          <w:tab w:val="left" w:pos="2898"/>
          <w:tab w:val="left" w:pos="3618"/>
          <w:tab w:val="left" w:pos="4338"/>
          <w:tab w:val="left" w:pos="5058"/>
          <w:tab w:val="left" w:pos="5670"/>
          <w:tab w:val="left" w:pos="6498"/>
          <w:tab w:val="left" w:pos="7218"/>
          <w:tab w:val="left" w:pos="7938"/>
          <w:tab w:val="left" w:pos="8658"/>
          <w:tab w:val="left" w:pos="9378"/>
          <w:tab w:val="left" w:pos="10098"/>
          <w:tab w:val="left" w:pos="10800"/>
        </w:tabs>
        <w:ind w:hanging="630"/>
      </w:pPr>
    </w:p>
    <w:p w14:paraId="5813EF83" w14:textId="7364BBE5" w:rsidR="00FC30A2" w:rsidRDefault="00FC30A2" w:rsidP="00DB0886">
      <w:pPr>
        <w:widowControl/>
        <w:tabs>
          <w:tab w:val="left" w:pos="18"/>
          <w:tab w:val="left" w:pos="738"/>
          <w:tab w:val="left" w:pos="1458"/>
          <w:tab w:val="left" w:pos="2178"/>
          <w:tab w:val="left" w:pos="2898"/>
          <w:tab w:val="left" w:pos="3618"/>
          <w:tab w:val="left" w:pos="4338"/>
          <w:tab w:val="left" w:pos="5058"/>
          <w:tab w:val="left" w:pos="5670"/>
          <w:tab w:val="left" w:pos="6498"/>
          <w:tab w:val="left" w:pos="7218"/>
          <w:tab w:val="left" w:pos="7938"/>
          <w:tab w:val="left" w:pos="8658"/>
          <w:tab w:val="left" w:pos="9378"/>
          <w:tab w:val="left" w:pos="10098"/>
          <w:tab w:val="left" w:pos="10800"/>
        </w:tabs>
        <w:ind w:hanging="630"/>
      </w:pPr>
      <w:r>
        <w:tab/>
        <w:t xml:space="preserve">In addition to the surface treatment project, additional gravel will be deposited on P Line starting at Base Line and continuing to the first hill.  The Roads Department will also be looking for a newer (used) pickup to work in </w:t>
      </w:r>
      <w:proofErr w:type="spellStart"/>
      <w:r>
        <w:t>conjuction</w:t>
      </w:r>
      <w:proofErr w:type="spellEnd"/>
      <w:r>
        <w:t xml:space="preserve"> with the existing 2010 vehicle with a focus on the parks and cemetery.  Another project to be completed will be the construction of a driveshed back of the Municipal Garage.  More research needs to be done as to whether building one or purchasing a prebuilt metal structure would be best.  The Road Super will have more details for Council at the next meeting.</w:t>
      </w:r>
    </w:p>
    <w:p w14:paraId="6C7E4991" w14:textId="75210802" w:rsidR="00B655BE" w:rsidRDefault="000D3C71" w:rsidP="00DB0886">
      <w:pPr>
        <w:widowControl/>
        <w:tabs>
          <w:tab w:val="left" w:pos="18"/>
          <w:tab w:val="left" w:pos="738"/>
          <w:tab w:val="left" w:pos="1458"/>
          <w:tab w:val="left" w:pos="2178"/>
          <w:tab w:val="left" w:pos="2898"/>
          <w:tab w:val="left" w:pos="3618"/>
          <w:tab w:val="left" w:pos="4338"/>
          <w:tab w:val="left" w:pos="5058"/>
          <w:tab w:val="left" w:pos="5670"/>
          <w:tab w:val="left" w:pos="6498"/>
          <w:tab w:val="left" w:pos="7218"/>
          <w:tab w:val="left" w:pos="7938"/>
          <w:tab w:val="left" w:pos="8658"/>
          <w:tab w:val="left" w:pos="9378"/>
          <w:tab w:val="left" w:pos="10098"/>
          <w:tab w:val="left" w:pos="10800"/>
        </w:tabs>
        <w:ind w:hanging="630"/>
      </w:pPr>
      <w:r>
        <w:t xml:space="preserve"> </w:t>
      </w:r>
    </w:p>
    <w:p w14:paraId="57AD5151" w14:textId="5A0AD98A" w:rsidR="00F61DC6" w:rsidRDefault="00582CF5" w:rsidP="00622E0D">
      <w:pPr>
        <w:widowControl/>
        <w:tabs>
          <w:tab w:val="left" w:pos="0"/>
          <w:tab w:val="left" w:pos="720"/>
          <w:tab w:val="left" w:pos="1440"/>
          <w:tab w:val="left" w:pos="2160"/>
          <w:tab w:val="left" w:pos="2880"/>
          <w:tab w:val="left" w:pos="3600"/>
          <w:tab w:val="left" w:pos="4320"/>
          <w:tab w:val="left" w:pos="5040"/>
          <w:tab w:val="left" w:pos="5670"/>
          <w:tab w:val="left" w:pos="6480"/>
          <w:tab w:val="left" w:pos="7200"/>
          <w:tab w:val="left" w:pos="7920"/>
          <w:tab w:val="left" w:pos="8640"/>
          <w:tab w:val="left" w:pos="9360"/>
          <w:tab w:val="left" w:pos="10080"/>
          <w:tab w:val="left" w:pos="10800"/>
        </w:tabs>
        <w:ind w:hanging="630"/>
      </w:pPr>
      <w:r>
        <w:tab/>
      </w:r>
      <w:r w:rsidR="008C23AD">
        <w:t>Resolution 2</w:t>
      </w:r>
      <w:r w:rsidR="00F61DC6">
        <w:t>021-03</w:t>
      </w:r>
    </w:p>
    <w:p w14:paraId="25A29C0A" w14:textId="355BB0EE" w:rsidR="00F52E2A" w:rsidRPr="00EC553E" w:rsidRDefault="00F61DC6" w:rsidP="00622E0D">
      <w:pPr>
        <w:widowControl/>
        <w:tabs>
          <w:tab w:val="left" w:pos="0"/>
          <w:tab w:val="left" w:pos="720"/>
          <w:tab w:val="left" w:pos="1440"/>
          <w:tab w:val="left" w:pos="2160"/>
          <w:tab w:val="left" w:pos="2880"/>
          <w:tab w:val="left" w:pos="3600"/>
          <w:tab w:val="left" w:pos="4320"/>
          <w:tab w:val="left" w:pos="5040"/>
          <w:tab w:val="left" w:pos="5670"/>
          <w:tab w:val="left" w:pos="6480"/>
          <w:tab w:val="left" w:pos="7200"/>
          <w:tab w:val="left" w:pos="7920"/>
          <w:tab w:val="left" w:pos="8640"/>
          <w:tab w:val="left" w:pos="9360"/>
          <w:tab w:val="left" w:pos="10080"/>
          <w:tab w:val="left" w:pos="10800"/>
        </w:tabs>
        <w:ind w:hanging="630"/>
      </w:pPr>
      <w:r>
        <w:tab/>
      </w:r>
      <w:r w:rsidR="00F52E2A" w:rsidRPr="00EC553E">
        <w:t xml:space="preserve">Moved </w:t>
      </w:r>
      <w:r w:rsidR="00F52E2A">
        <w:t xml:space="preserve">by Mike Garside </w:t>
      </w:r>
      <w:r w:rsidR="00F52E2A">
        <w:tab/>
      </w:r>
      <w:r w:rsidR="00F52E2A">
        <w:tab/>
      </w:r>
    </w:p>
    <w:p w14:paraId="6A48FB34" w14:textId="29305D81" w:rsidR="00F52E2A" w:rsidRDefault="00F52E2A" w:rsidP="00F52E2A">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r w:rsidRPr="00EC553E">
        <w:t xml:space="preserve">Seconded by </w:t>
      </w:r>
      <w:r w:rsidR="00622E0D">
        <w:t>Pat Garside</w:t>
      </w:r>
    </w:p>
    <w:p w14:paraId="4AA28861" w14:textId="77777777" w:rsidR="00622E0D" w:rsidRDefault="00F52E2A" w:rsidP="00F52E2A">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r>
        <w:t xml:space="preserve">Resolved that we do </w:t>
      </w:r>
      <w:r w:rsidR="00622E0D">
        <w:t>tender for the following items through the amalgamated tender:</w:t>
      </w:r>
    </w:p>
    <w:p w14:paraId="6372F408" w14:textId="43DD9222" w:rsidR="00622E0D" w:rsidRDefault="00622E0D" w:rsidP="00F52E2A">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r>
        <w:tab/>
      </w:r>
      <w:r>
        <w:tab/>
      </w:r>
      <w:r w:rsidR="008C23AD">
        <w:t>11,725 m</w:t>
      </w:r>
      <w:r w:rsidR="008C23AD" w:rsidRPr="008C23AD">
        <w:rPr>
          <w:vertAlign w:val="superscript"/>
        </w:rPr>
        <w:t>2</w:t>
      </w:r>
      <w:r w:rsidR="008C23AD">
        <w:t xml:space="preserve"> </w:t>
      </w:r>
      <w:r>
        <w:t>of Do</w:t>
      </w:r>
      <w:r w:rsidR="00EB755F">
        <w:t>u</w:t>
      </w:r>
      <w:r>
        <w:t>ble Surface Treatment</w:t>
      </w:r>
    </w:p>
    <w:p w14:paraId="728660D0" w14:textId="2ACAC67A" w:rsidR="00AE7366" w:rsidRDefault="00622E0D" w:rsidP="00AE7366">
      <w:pPr>
        <w:widowControl/>
        <w:tabs>
          <w:tab w:val="left" w:pos="0"/>
          <w:tab w:val="left" w:pos="720"/>
          <w:tab w:val="left" w:pos="1440"/>
          <w:tab w:val="left" w:pos="2160"/>
          <w:tab w:val="left" w:pos="2880"/>
          <w:tab w:val="left" w:pos="3600"/>
          <w:tab w:val="left" w:pos="4320"/>
          <w:tab w:val="left" w:pos="5040"/>
          <w:tab w:val="left" w:pos="5778"/>
          <w:tab w:val="left" w:pos="6480"/>
          <w:tab w:val="left" w:pos="7200"/>
          <w:tab w:val="left" w:pos="7920"/>
          <w:tab w:val="left" w:pos="8640"/>
          <w:tab w:val="left" w:pos="9360"/>
          <w:tab w:val="left" w:pos="10080"/>
          <w:tab w:val="left" w:pos="10800"/>
        </w:tabs>
      </w:pPr>
      <w:r>
        <w:tab/>
        <w:t xml:space="preserve">Calcium Chloride or Magnesium Chloride – 17 Flake </w:t>
      </w:r>
      <w:proofErr w:type="spellStart"/>
      <w:r>
        <w:t>Tonne</w:t>
      </w:r>
      <w:proofErr w:type="spellEnd"/>
      <w:r>
        <w:t xml:space="preserve"> Equivalent    </w:t>
      </w:r>
      <w:r w:rsidR="00F52E2A">
        <w:t xml:space="preserve">   </w:t>
      </w:r>
      <w:r w:rsidR="00F52E2A" w:rsidRPr="00E57A8F">
        <w:t xml:space="preserve"> </w:t>
      </w:r>
      <w:r w:rsidR="00F52E2A" w:rsidRPr="00EC553E">
        <w:t>*Carried*</w:t>
      </w:r>
    </w:p>
    <w:p w14:paraId="61F9B5DB" w14:textId="77777777" w:rsidR="00AE7366" w:rsidRDefault="00AE7366" w:rsidP="00AE7366">
      <w:pPr>
        <w:widowControl/>
        <w:tabs>
          <w:tab w:val="left" w:pos="0"/>
          <w:tab w:val="left" w:pos="720"/>
          <w:tab w:val="left" w:pos="1440"/>
          <w:tab w:val="left" w:pos="2160"/>
          <w:tab w:val="left" w:pos="2880"/>
          <w:tab w:val="left" w:pos="3600"/>
          <w:tab w:val="left" w:pos="4320"/>
          <w:tab w:val="left" w:pos="5040"/>
          <w:tab w:val="left" w:pos="5778"/>
          <w:tab w:val="left" w:pos="6480"/>
          <w:tab w:val="left" w:pos="7200"/>
          <w:tab w:val="left" w:pos="7920"/>
          <w:tab w:val="left" w:pos="8640"/>
          <w:tab w:val="left" w:pos="9360"/>
          <w:tab w:val="left" w:pos="10080"/>
          <w:tab w:val="left" w:pos="10800"/>
        </w:tabs>
      </w:pPr>
    </w:p>
    <w:p w14:paraId="195A21F7" w14:textId="77777777" w:rsidR="00AE7366" w:rsidRDefault="00AE7366" w:rsidP="00AE7366">
      <w:pPr>
        <w:widowControl/>
        <w:tabs>
          <w:tab w:val="left" w:pos="0"/>
          <w:tab w:val="left" w:pos="720"/>
          <w:tab w:val="left" w:pos="1440"/>
          <w:tab w:val="left" w:pos="2160"/>
          <w:tab w:val="left" w:pos="2880"/>
          <w:tab w:val="left" w:pos="3600"/>
          <w:tab w:val="left" w:pos="4320"/>
          <w:tab w:val="left" w:pos="5040"/>
          <w:tab w:val="left" w:pos="5778"/>
          <w:tab w:val="left" w:pos="6480"/>
          <w:tab w:val="left" w:pos="7200"/>
          <w:tab w:val="left" w:pos="7920"/>
          <w:tab w:val="left" w:pos="8640"/>
          <w:tab w:val="left" w:pos="9360"/>
          <w:tab w:val="left" w:pos="10080"/>
          <w:tab w:val="left" w:pos="10800"/>
        </w:tabs>
      </w:pPr>
    </w:p>
    <w:p w14:paraId="6F5ADC52" w14:textId="77777777" w:rsidR="00AE7366" w:rsidRDefault="00AE7366" w:rsidP="00AE7366">
      <w:pPr>
        <w:widowControl/>
        <w:tabs>
          <w:tab w:val="left" w:pos="0"/>
          <w:tab w:val="left" w:pos="720"/>
          <w:tab w:val="left" w:pos="1440"/>
          <w:tab w:val="left" w:pos="2160"/>
          <w:tab w:val="left" w:pos="2880"/>
          <w:tab w:val="left" w:pos="3600"/>
          <w:tab w:val="left" w:pos="4320"/>
          <w:tab w:val="left" w:pos="5040"/>
          <w:tab w:val="left" w:pos="5778"/>
          <w:tab w:val="left" w:pos="6480"/>
          <w:tab w:val="left" w:pos="7200"/>
          <w:tab w:val="left" w:pos="7920"/>
          <w:tab w:val="left" w:pos="8640"/>
          <w:tab w:val="left" w:pos="9360"/>
          <w:tab w:val="left" w:pos="10080"/>
          <w:tab w:val="left" w:pos="10800"/>
        </w:tabs>
      </w:pPr>
    </w:p>
    <w:p w14:paraId="0116C7D0" w14:textId="31D5BA5A" w:rsidR="00AE7366" w:rsidRDefault="00AE7366" w:rsidP="00AE7366">
      <w:pPr>
        <w:widowControl/>
        <w:tabs>
          <w:tab w:val="left" w:pos="0"/>
          <w:tab w:val="left" w:pos="720"/>
          <w:tab w:val="left" w:pos="1440"/>
          <w:tab w:val="left" w:pos="2160"/>
          <w:tab w:val="left" w:pos="2880"/>
          <w:tab w:val="left" w:pos="3600"/>
          <w:tab w:val="left" w:pos="4320"/>
          <w:tab w:val="left" w:pos="5040"/>
          <w:tab w:val="left" w:pos="5778"/>
          <w:tab w:val="left" w:pos="6480"/>
          <w:tab w:val="left" w:pos="7200"/>
          <w:tab w:val="left" w:pos="7920"/>
          <w:tab w:val="left" w:pos="8640"/>
          <w:tab w:val="left" w:pos="9360"/>
          <w:tab w:val="left" w:pos="10080"/>
          <w:tab w:val="left" w:pos="10800"/>
        </w:tabs>
      </w:pPr>
      <w:r>
        <w:lastRenderedPageBreak/>
        <w:t>CORPORATION OF THE TOWNSHIP OF HILTON</w:t>
      </w:r>
      <w:r>
        <w:tab/>
      </w:r>
      <w:r>
        <w:tab/>
      </w:r>
      <w:r>
        <w:tab/>
      </w:r>
      <w:r>
        <w:tab/>
      </w:r>
      <w:r>
        <w:tab/>
      </w:r>
      <w:r>
        <w:tab/>
        <w:t>Page 2</w:t>
      </w:r>
    </w:p>
    <w:p w14:paraId="61FC150E" w14:textId="77777777" w:rsidR="00AE7366" w:rsidRDefault="00AE7366" w:rsidP="00AE7366">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pPr>
      <w:r>
        <w:tab/>
        <w:t>MINUTES – February 24, 2021</w:t>
      </w:r>
    </w:p>
    <w:p w14:paraId="103F0915" w14:textId="77777777" w:rsidR="00AE7366" w:rsidRDefault="00AE7366" w:rsidP="00B87468">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p>
    <w:p w14:paraId="0755E347" w14:textId="44048068" w:rsidR="001A0231" w:rsidRDefault="0030553F" w:rsidP="00B87468">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r>
        <w:t>The Clerk provided information on amendments effective January 2021 relating to Off-Road Vehicles on Municipal highways.  The by-law passed by our municipality in 2003 addressing use of All Terrain Vehicles within the Township of Hilton should now be revoked to encompass the broader range of vehicles designed</w:t>
      </w:r>
    </w:p>
    <w:p w14:paraId="4B32022F" w14:textId="626E3F22" w:rsidR="00765BF3" w:rsidRDefault="00613DF2" w:rsidP="00E57A8F">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r>
        <w:t>for off-road use.  In addition to the municipal parks where such vehicles are not permitted</w:t>
      </w:r>
      <w:r w:rsidR="00597E4C">
        <w:t>, the new by-law</w:t>
      </w:r>
      <w:r>
        <w:t xml:space="preserve"> should</w:t>
      </w:r>
      <w:r w:rsidR="00597E4C">
        <w:t xml:space="preserve"> also </w:t>
      </w:r>
      <w:r>
        <w:t>include the Township’s property on W Line</w:t>
      </w:r>
      <w:r w:rsidR="00597E4C">
        <w:t xml:space="preserve"> which is not intended for any kind of motorized vehicle use.  A draft by-law will be presented at the next meeting of Council.</w:t>
      </w:r>
    </w:p>
    <w:p w14:paraId="1DD94BA7" w14:textId="34381611" w:rsidR="00597E4C" w:rsidRDefault="00597E4C" w:rsidP="00E57A8F">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p>
    <w:p w14:paraId="6226AA74" w14:textId="0BC31686" w:rsidR="00EB247C" w:rsidRDefault="00597E4C" w:rsidP="00E57A8F">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r>
        <w:t>When discussing the issue of O</w:t>
      </w:r>
      <w:r w:rsidR="000048C3">
        <w:t>ff-Road Vehicles</w:t>
      </w:r>
      <w:r>
        <w:t xml:space="preserve"> on the road, the issue of snowmobiles was also addressed.  The Clerk provided </w:t>
      </w:r>
      <w:r w:rsidR="00EB247C">
        <w:t xml:space="preserve">information from the Motorized Snow Vehicles Act which included the speed limits that apply to snowmobiles using the roads.  </w:t>
      </w:r>
    </w:p>
    <w:p w14:paraId="66B36031" w14:textId="55A6A991" w:rsidR="00597E4C" w:rsidRDefault="00EB247C" w:rsidP="00EB247C">
      <w:pPr>
        <w:pStyle w:val="ListParagraph"/>
        <w:widowControl/>
        <w:numPr>
          <w:ilvl w:val="0"/>
          <w:numId w:val="14"/>
        </w:numPr>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r>
        <w:t>Snowmobiles may not be operated at a speed greater than 20 km/</w:t>
      </w:r>
      <w:proofErr w:type="spellStart"/>
      <w:r>
        <w:t>hr</w:t>
      </w:r>
      <w:proofErr w:type="spellEnd"/>
      <w:r>
        <w:t xml:space="preserve"> on roads where the speed limit is 50 km/</w:t>
      </w:r>
      <w:proofErr w:type="spellStart"/>
      <w:r>
        <w:t>hr</w:t>
      </w:r>
      <w:proofErr w:type="spellEnd"/>
      <w:r>
        <w:t xml:space="preserve"> or less.  The majority of Township municipal roads are posted at 50 km/hr.  </w:t>
      </w:r>
    </w:p>
    <w:p w14:paraId="0B622A60" w14:textId="2BEFB0CE" w:rsidR="00EB247C" w:rsidRDefault="00EB247C" w:rsidP="00EB247C">
      <w:pPr>
        <w:pStyle w:val="ListParagraph"/>
        <w:widowControl/>
        <w:numPr>
          <w:ilvl w:val="0"/>
          <w:numId w:val="14"/>
        </w:numPr>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r>
        <w:t>Snowmobiles may not be operated at a speed greater than 50 km/</w:t>
      </w:r>
      <w:proofErr w:type="spellStart"/>
      <w:r>
        <w:t>hr</w:t>
      </w:r>
      <w:proofErr w:type="spellEnd"/>
      <w:r>
        <w:t xml:space="preserve"> on roads where the speed limit is greater than 50 km/hr.  The only Township municipal roads posted greater than 50 km/</w:t>
      </w:r>
      <w:proofErr w:type="spellStart"/>
      <w:r>
        <w:t>hr</w:t>
      </w:r>
      <w:proofErr w:type="spellEnd"/>
      <w:r>
        <w:t xml:space="preserve"> are Base Line and Hilton Road </w:t>
      </w:r>
      <w:r w:rsidR="00965503">
        <w:t xml:space="preserve">(excluding Twin Lakes area) </w:t>
      </w:r>
      <w:r>
        <w:t>which are posted at 80 km/hr.</w:t>
      </w:r>
    </w:p>
    <w:p w14:paraId="689B63F5" w14:textId="393B21D5" w:rsidR="00EB247C" w:rsidRDefault="00EB247C" w:rsidP="00EB247C">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r>
        <w:t xml:space="preserve">The </w:t>
      </w:r>
      <w:r w:rsidR="00AF28EE">
        <w:t>provincial legislation identified where snowmobilers can and cannot ride</w:t>
      </w:r>
      <w:r w:rsidR="000048C3">
        <w:t xml:space="preserve"> allowing municipalities to address additional limitations within their own by-laws.  Council did not want to impose any additional restrictions on snowmobilers using the roadways, noting however, that travelling within the municipal ditches can pack down the snow/ice cutting off the flow of water and damaging culverts.  When asked if a resident could erect some form of marker at either side of their entrance in an effort to dissuade snowmobilers from crossing their entrance</w:t>
      </w:r>
      <w:r w:rsidR="007B79A4">
        <w:t xml:space="preserve"> and potentially damaging their culvert</w:t>
      </w:r>
      <w:r w:rsidR="000048C3">
        <w:t xml:space="preserve">, Council </w:t>
      </w:r>
      <w:r w:rsidR="00965503">
        <w:t>had no objection noting</w:t>
      </w:r>
      <w:r w:rsidR="000048C3">
        <w:t xml:space="preserve"> the </w:t>
      </w:r>
      <w:r w:rsidR="007B53D4">
        <w:t xml:space="preserve">already </w:t>
      </w:r>
      <w:r w:rsidR="000048C3">
        <w:t>common practice of residents placing planter boxes/reflecti</w:t>
      </w:r>
      <w:r w:rsidR="00965503">
        <w:t>ve markers</w:t>
      </w:r>
      <w:r w:rsidR="000048C3">
        <w:t>/</w:t>
      </w:r>
      <w:r w:rsidR="000429AC">
        <w:t>civic number signs/</w:t>
      </w:r>
      <w:r w:rsidR="000048C3">
        <w:t xml:space="preserve">flag poles in such locations to mark their entrances.  </w:t>
      </w:r>
    </w:p>
    <w:p w14:paraId="573EDCDA" w14:textId="65D2D87A" w:rsidR="00765BF3" w:rsidRDefault="00765BF3" w:rsidP="00E57A8F">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p>
    <w:p w14:paraId="64C7B3A2" w14:textId="3498BB13" w:rsidR="00754DF7" w:rsidRDefault="00754DF7" w:rsidP="00E57A8F">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r>
        <w:t>Council was advised that the first three vacant lots of Plan H530, Haight Road had recently changed ownership and the new owners have development plans.  The first of these lots is adjacent to Hilton Road where Haight Road was closed and stopped up approximately twenty years ago given the dangers associated with th</w:t>
      </w:r>
      <w:r w:rsidR="000429AC">
        <w:t xml:space="preserve">e original </w:t>
      </w:r>
      <w:r>
        <w:t>intersection.  At that time, Council had given written permission for a future entrance off of Hilton Road provided that entrance only serviced the first three lots and did not</w:t>
      </w:r>
      <w:r w:rsidR="00BF07D1">
        <w:t>,</w:t>
      </w:r>
      <w:r>
        <w:t xml:space="preserve"> at any point</w:t>
      </w:r>
      <w:r w:rsidR="00BF07D1">
        <w:t>,</w:t>
      </w:r>
      <w:r>
        <w:t xml:space="preserve"> intersect with Haight Road. </w:t>
      </w:r>
      <w:r w:rsidR="000429AC">
        <w:t xml:space="preserve"> The new owners have been advised accordingly.</w:t>
      </w:r>
    </w:p>
    <w:p w14:paraId="2610FA6A" w14:textId="77777777" w:rsidR="0030553F" w:rsidRDefault="0030553F" w:rsidP="0030553F">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pPr>
      <w:r>
        <w:tab/>
      </w:r>
    </w:p>
    <w:p w14:paraId="1BB60D52" w14:textId="74638D85" w:rsidR="0030553F" w:rsidRDefault="0030553F" w:rsidP="0030553F">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pPr>
      <w:r>
        <w:tab/>
        <w:t>Resolution 2021-04</w:t>
      </w:r>
    </w:p>
    <w:p w14:paraId="3229B298" w14:textId="77777777" w:rsidR="0030553F" w:rsidRPr="00EC553E" w:rsidRDefault="0030553F" w:rsidP="0030553F">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pPr>
      <w:r>
        <w:tab/>
      </w:r>
      <w:r w:rsidRPr="00EC553E">
        <w:t xml:space="preserve">Moved </w:t>
      </w:r>
      <w:r>
        <w:t>by Pat Garside</w:t>
      </w:r>
      <w:r>
        <w:tab/>
      </w:r>
      <w:r>
        <w:tab/>
        <w:t xml:space="preserve">                        </w:t>
      </w:r>
      <w:r>
        <w:tab/>
      </w:r>
    </w:p>
    <w:p w14:paraId="04B546B7" w14:textId="77777777" w:rsidR="0030553F" w:rsidRDefault="0030553F" w:rsidP="0030553F">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r>
        <w:t>Seconded by Dianne Holt</w:t>
      </w:r>
    </w:p>
    <w:p w14:paraId="3966979F" w14:textId="77777777" w:rsidR="0030553F" w:rsidRDefault="0030553F" w:rsidP="0030553F">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r>
        <w:t xml:space="preserve">Resolved that we do agree to plow the end of </w:t>
      </w:r>
      <w:proofErr w:type="spellStart"/>
      <w:r>
        <w:t>Jocques</w:t>
      </w:r>
      <w:proofErr w:type="spellEnd"/>
      <w:r>
        <w:t xml:space="preserve"> Bay Road for the 2020-2021 winter season to allow for the parking of vehicles off the highway. </w:t>
      </w:r>
      <w:r w:rsidRPr="00E57A8F">
        <w:t xml:space="preserve"> </w:t>
      </w:r>
      <w:r w:rsidRPr="00EC553E">
        <w:t>*Carried*</w:t>
      </w:r>
    </w:p>
    <w:p w14:paraId="1A787EE5" w14:textId="2A391F6E" w:rsidR="00754DF7" w:rsidRDefault="00754DF7" w:rsidP="00E57A8F">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p>
    <w:p w14:paraId="6C777907" w14:textId="404A8E99" w:rsidR="0030553F" w:rsidRDefault="0030553F" w:rsidP="00E57A8F">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r>
        <w:t>Council reviewed a request from an individual wishing to access the Crown lot located beside Twin Lakes on the Reid Road/Twin Lakes Drive side.  Given the two access roads are privately owned, the only remaining means of access is the unopened section of the 20</w:t>
      </w:r>
      <w:r w:rsidRPr="0030553F">
        <w:rPr>
          <w:vertAlign w:val="superscript"/>
        </w:rPr>
        <w:t>th</w:t>
      </w:r>
      <w:r>
        <w:t xml:space="preserve"> Side Road allowance.  Council asked the Road Superintendent to meet with the individual to confirm </w:t>
      </w:r>
      <w:r w:rsidR="006D59D8">
        <w:t>the type of access required as it did not want the unopened road allowance altered from its natural state.</w:t>
      </w:r>
    </w:p>
    <w:p w14:paraId="074D4DB1" w14:textId="3BAA2511" w:rsidR="006D59D8" w:rsidRDefault="006D59D8" w:rsidP="00E57A8F">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p>
    <w:p w14:paraId="095CC5A3" w14:textId="6072FD2D" w:rsidR="006D59D8" w:rsidRDefault="006D59D8" w:rsidP="00E57A8F">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r>
        <w:t xml:space="preserve">Council reviewed correspondence from MPP Michael </w:t>
      </w:r>
      <w:proofErr w:type="spellStart"/>
      <w:r>
        <w:t>Mantha</w:t>
      </w:r>
      <w:proofErr w:type="spellEnd"/>
      <w:r>
        <w:t xml:space="preserve"> regarding the closure of the Ontario Fire Training College in Gravenhurst.  It has been recommended that regional training centers be established throughout the Province instead.  It was noted that the Hilton Union Fire Department has not sent any members to the Gravenhurst location in many years.  Further discussion will take place on the issue when the Hilton Union Fire Board</w:t>
      </w:r>
      <w:r w:rsidR="00EF0760">
        <w:t xml:space="preserve"> meets.</w:t>
      </w:r>
    </w:p>
    <w:p w14:paraId="358DB2A1" w14:textId="77777777" w:rsidR="00754DF7" w:rsidRDefault="00754DF7" w:rsidP="00E57A8F">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p>
    <w:p w14:paraId="7E06888C" w14:textId="5F4CD9C9" w:rsidR="00200223" w:rsidRDefault="00200223" w:rsidP="00200223">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pPr>
      <w:r>
        <w:tab/>
        <w:t>Resolution 2021-05</w:t>
      </w:r>
    </w:p>
    <w:p w14:paraId="103CA028" w14:textId="64F3151F" w:rsidR="00200223" w:rsidRDefault="00200223" w:rsidP="00200223">
      <w:pPr>
        <w:widowControl/>
        <w:tabs>
          <w:tab w:val="left" w:pos="18"/>
          <w:tab w:val="left" w:pos="738"/>
          <w:tab w:val="left" w:pos="1458"/>
          <w:tab w:val="left" w:pos="2178"/>
          <w:tab w:val="left" w:pos="2898"/>
          <w:tab w:val="left" w:pos="3618"/>
          <w:tab w:val="left" w:pos="4338"/>
          <w:tab w:val="left" w:pos="5058"/>
          <w:tab w:val="left" w:pos="6498"/>
          <w:tab w:val="left" w:pos="7218"/>
          <w:tab w:val="left" w:pos="7938"/>
          <w:tab w:val="left" w:pos="8658"/>
          <w:tab w:val="left" w:pos="9378"/>
          <w:tab w:val="left" w:pos="10098"/>
          <w:tab w:val="left" w:pos="10800"/>
        </w:tabs>
        <w:ind w:hanging="630"/>
      </w:pPr>
      <w:r>
        <w:tab/>
      </w:r>
      <w:r w:rsidRPr="00EC553E">
        <w:t xml:space="preserve">Moved </w:t>
      </w:r>
      <w:r>
        <w:t>by Mike Garside</w:t>
      </w:r>
      <w:r>
        <w:tab/>
      </w:r>
      <w:r>
        <w:tab/>
        <w:t xml:space="preserve">                        </w:t>
      </w:r>
      <w:r>
        <w:tab/>
      </w:r>
    </w:p>
    <w:p w14:paraId="3DCDBE99" w14:textId="6A15A52F" w:rsidR="00200223" w:rsidRDefault="00200223" w:rsidP="00200223">
      <w:pPr>
        <w:widowControl/>
        <w:tabs>
          <w:tab w:val="left" w:pos="18"/>
          <w:tab w:val="left" w:pos="738"/>
          <w:tab w:val="left" w:pos="1458"/>
          <w:tab w:val="left" w:pos="2178"/>
          <w:tab w:val="left" w:pos="2898"/>
          <w:tab w:val="left" w:pos="3618"/>
          <w:tab w:val="left" w:pos="4338"/>
          <w:tab w:val="left" w:pos="5058"/>
          <w:tab w:val="left" w:pos="6498"/>
          <w:tab w:val="left" w:pos="7218"/>
          <w:tab w:val="left" w:pos="7938"/>
          <w:tab w:val="left" w:pos="8658"/>
          <w:tab w:val="left" w:pos="9378"/>
          <w:tab w:val="left" w:pos="10098"/>
          <w:tab w:val="left" w:pos="10800"/>
        </w:tabs>
        <w:ind w:hanging="630"/>
      </w:pPr>
      <w:r>
        <w:tab/>
        <w:t>Seconded by Dave Leask</w:t>
      </w:r>
    </w:p>
    <w:p w14:paraId="1915B9DE" w14:textId="2C82EEAC" w:rsidR="00200223" w:rsidRDefault="00200223" w:rsidP="00200223">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r>
        <w:t xml:space="preserve">Resolved that we do </w:t>
      </w:r>
      <w:r w:rsidR="007B0B90">
        <w:t>recommend to the St. Joseph Island Planning Board approval of the application by Dave Gerhart for consent to sever part of Lot 5, Concession 17, in the Township of Hilton, to permit a lot addition to an adjacent parcel.  This approval is conditional on all property taxes being paid up to date as well as satisfying any requirements set by the Planning Board.</w:t>
      </w:r>
      <w:r w:rsidRPr="00E57A8F">
        <w:t xml:space="preserve"> </w:t>
      </w:r>
      <w:r w:rsidRPr="00EC553E">
        <w:t>*Carried*</w:t>
      </w:r>
    </w:p>
    <w:p w14:paraId="0AF48630" w14:textId="42BCE231" w:rsidR="00200223" w:rsidRDefault="00200223" w:rsidP="00E57A8F">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p>
    <w:p w14:paraId="14A0E045" w14:textId="77777777" w:rsidR="000429AC" w:rsidRDefault="00EF0760" w:rsidP="00E57A8F">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r>
        <w:t xml:space="preserve">Council reviewed information received from the owner of Block A, Plan H597 (X Line) which included a surveyor’s sketch outlining the boundaries of the lot and the location of existing accessory structures.  While Council noted the sketch could not be considered a legal survey, it showed the dramatic change in </w:t>
      </w:r>
      <w:r w:rsidR="00BF002C">
        <w:t xml:space="preserve">the water’s edge over the years and the effect that would have on any future development. It was confirmed that </w:t>
      </w:r>
      <w:proofErr w:type="spellStart"/>
      <w:r w:rsidR="00BF002C">
        <w:t>shoreroad</w:t>
      </w:r>
      <w:proofErr w:type="spellEnd"/>
      <w:r w:rsidR="00BF002C">
        <w:t xml:space="preserve"> allowance subject to flooding should not be sold by the municipality</w:t>
      </w:r>
      <w:r w:rsidR="000429AC">
        <w:t xml:space="preserve"> with the intention of development</w:t>
      </w:r>
      <w:r w:rsidR="00BF002C">
        <w:t xml:space="preserve">.  Questions were raised as to the original intent of Block A when the subdivision was first developed and it was thought it </w:t>
      </w:r>
      <w:r w:rsidR="00793717">
        <w:t xml:space="preserve">was intended to </w:t>
      </w:r>
      <w:r w:rsidR="00BF002C">
        <w:t xml:space="preserve">be used as parkland, however, a different inland lot on Hamilton Drive </w:t>
      </w:r>
      <w:r w:rsidR="000429AC">
        <w:t>had been negotiated</w:t>
      </w:r>
      <w:r w:rsidR="00BF002C">
        <w:t xml:space="preserve"> instead.  </w:t>
      </w:r>
      <w:r w:rsidR="00793717">
        <w:t>Based on the information provided, Council determined it would not consider the sale of th</w:t>
      </w:r>
      <w:r w:rsidR="000429AC">
        <w:t>is</w:t>
      </w:r>
      <w:r w:rsidR="00793717">
        <w:t xml:space="preserve"> </w:t>
      </w:r>
      <w:proofErr w:type="spellStart"/>
      <w:r w:rsidR="00793717">
        <w:t>shoreroad</w:t>
      </w:r>
      <w:proofErr w:type="spellEnd"/>
      <w:r w:rsidR="00793717">
        <w:t xml:space="preserve"> allowance and would no longer consider the sale of the </w:t>
      </w:r>
    </w:p>
    <w:p w14:paraId="782A4B74" w14:textId="77777777" w:rsidR="000429AC" w:rsidRDefault="000429AC" w:rsidP="00E57A8F">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p>
    <w:p w14:paraId="6E05C491" w14:textId="77777777" w:rsidR="000429AC" w:rsidRDefault="000429AC" w:rsidP="000429AC">
      <w:pPr>
        <w:widowControl/>
        <w:tabs>
          <w:tab w:val="left" w:pos="0"/>
          <w:tab w:val="left" w:pos="720"/>
          <w:tab w:val="left" w:pos="1440"/>
          <w:tab w:val="left" w:pos="2160"/>
          <w:tab w:val="left" w:pos="2880"/>
          <w:tab w:val="left" w:pos="3600"/>
          <w:tab w:val="left" w:pos="4320"/>
          <w:tab w:val="left" w:pos="5040"/>
          <w:tab w:val="left" w:pos="5778"/>
          <w:tab w:val="left" w:pos="6480"/>
          <w:tab w:val="left" w:pos="7200"/>
          <w:tab w:val="left" w:pos="7920"/>
          <w:tab w:val="left" w:pos="8640"/>
          <w:tab w:val="left" w:pos="9360"/>
          <w:tab w:val="left" w:pos="10080"/>
          <w:tab w:val="left" w:pos="10800"/>
        </w:tabs>
      </w:pPr>
      <w:r>
        <w:lastRenderedPageBreak/>
        <w:t>CORPORATION OF THE TOWNSHIP OF HILTON</w:t>
      </w:r>
      <w:r>
        <w:tab/>
      </w:r>
      <w:r>
        <w:tab/>
      </w:r>
      <w:r>
        <w:tab/>
      </w:r>
      <w:r>
        <w:tab/>
      </w:r>
      <w:r>
        <w:tab/>
      </w:r>
      <w:r>
        <w:tab/>
        <w:t>Page 3</w:t>
      </w:r>
    </w:p>
    <w:p w14:paraId="4077EAD8" w14:textId="77777777" w:rsidR="004D306C" w:rsidRDefault="000429AC" w:rsidP="000429AC">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r>
        <w:tab/>
        <w:t>MINUTES – February 24, 2021</w:t>
      </w:r>
    </w:p>
    <w:p w14:paraId="6F0BFFDB" w14:textId="77777777" w:rsidR="004D306C" w:rsidRDefault="004D306C" w:rsidP="000429AC">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p>
    <w:p w14:paraId="633E50BC" w14:textId="3A63737D" w:rsidR="00EF0760" w:rsidRDefault="00793717" w:rsidP="000429AC">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r>
        <w:t>unopened road allowance.  The existing structure</w:t>
      </w:r>
      <w:r w:rsidR="000429AC">
        <w:t>s</w:t>
      </w:r>
      <w:r>
        <w:t xml:space="preserve"> will need to be removed from both the municipal </w:t>
      </w:r>
      <w:proofErr w:type="spellStart"/>
      <w:r>
        <w:t>shoreroad</w:t>
      </w:r>
      <w:proofErr w:type="spellEnd"/>
      <w:r>
        <w:t xml:space="preserve"> allowance and road allowance with a follow-up confirmation by the Building Inspector.   </w:t>
      </w:r>
    </w:p>
    <w:p w14:paraId="21254E74" w14:textId="5F2EDAF7" w:rsidR="00FB41B5" w:rsidRDefault="00FB41B5" w:rsidP="00FB41B5">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pPr>
      <w:bookmarkStart w:id="0" w:name="_Hlk65398581"/>
    </w:p>
    <w:bookmarkEnd w:id="0"/>
    <w:p w14:paraId="1FD840AF" w14:textId="1CE7241A" w:rsidR="00EF0760" w:rsidRDefault="00F21839" w:rsidP="00E57A8F">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r>
        <w:t xml:space="preserve">Council reviewed an application to purchase the </w:t>
      </w:r>
      <w:proofErr w:type="spellStart"/>
      <w:r>
        <w:t>shoreroad</w:t>
      </w:r>
      <w:proofErr w:type="spellEnd"/>
      <w:r>
        <w:t xml:space="preserve"> allowance on a cottage lot on X Line</w:t>
      </w:r>
      <w:r w:rsidR="000429AC">
        <w:t xml:space="preserve"> to permit dock repairs</w:t>
      </w:r>
      <w:r>
        <w:t xml:space="preserve">.  </w:t>
      </w:r>
    </w:p>
    <w:p w14:paraId="2814B5C4" w14:textId="77777777" w:rsidR="00EF0760" w:rsidRDefault="00EF0760" w:rsidP="00E57A8F">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p>
    <w:p w14:paraId="30B70E04" w14:textId="117C198D" w:rsidR="00596BB6" w:rsidRDefault="00596BB6" w:rsidP="00596BB6">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pPr>
      <w:r>
        <w:tab/>
        <w:t>Resolution 2021-06</w:t>
      </w:r>
    </w:p>
    <w:p w14:paraId="79A1750F" w14:textId="6963FDE2" w:rsidR="00596BB6" w:rsidRDefault="00596BB6" w:rsidP="00596BB6">
      <w:pPr>
        <w:widowControl/>
        <w:tabs>
          <w:tab w:val="left" w:pos="18"/>
          <w:tab w:val="left" w:pos="738"/>
          <w:tab w:val="left" w:pos="1458"/>
          <w:tab w:val="left" w:pos="2178"/>
          <w:tab w:val="left" w:pos="2898"/>
          <w:tab w:val="left" w:pos="3618"/>
          <w:tab w:val="left" w:pos="4338"/>
          <w:tab w:val="left" w:pos="5058"/>
          <w:tab w:val="left" w:pos="6498"/>
          <w:tab w:val="left" w:pos="7218"/>
          <w:tab w:val="left" w:pos="7938"/>
          <w:tab w:val="left" w:pos="8658"/>
          <w:tab w:val="left" w:pos="9378"/>
          <w:tab w:val="left" w:pos="10098"/>
          <w:tab w:val="left" w:pos="10800"/>
        </w:tabs>
        <w:ind w:hanging="630"/>
      </w:pPr>
      <w:r>
        <w:tab/>
      </w:r>
      <w:r w:rsidRPr="00EC553E">
        <w:t xml:space="preserve">Moved </w:t>
      </w:r>
      <w:r>
        <w:t>by Dave Leask</w:t>
      </w:r>
      <w:r>
        <w:tab/>
      </w:r>
      <w:r>
        <w:tab/>
        <w:t xml:space="preserve">                        </w:t>
      </w:r>
      <w:r>
        <w:tab/>
      </w:r>
    </w:p>
    <w:p w14:paraId="4214C539" w14:textId="3F1DF525" w:rsidR="00596BB6" w:rsidRDefault="00596BB6" w:rsidP="00596BB6">
      <w:pPr>
        <w:widowControl/>
        <w:tabs>
          <w:tab w:val="left" w:pos="18"/>
          <w:tab w:val="left" w:pos="738"/>
          <w:tab w:val="left" w:pos="1458"/>
          <w:tab w:val="left" w:pos="2178"/>
          <w:tab w:val="left" w:pos="2898"/>
          <w:tab w:val="left" w:pos="3618"/>
          <w:tab w:val="left" w:pos="4338"/>
          <w:tab w:val="left" w:pos="5058"/>
          <w:tab w:val="left" w:pos="6498"/>
          <w:tab w:val="left" w:pos="7218"/>
          <w:tab w:val="left" w:pos="7938"/>
          <w:tab w:val="left" w:pos="8658"/>
          <w:tab w:val="left" w:pos="9378"/>
          <w:tab w:val="left" w:pos="10098"/>
          <w:tab w:val="left" w:pos="10800"/>
        </w:tabs>
        <w:ind w:hanging="630"/>
      </w:pPr>
      <w:r>
        <w:tab/>
        <w:t>Seconded by Dianne Holt</w:t>
      </w:r>
    </w:p>
    <w:p w14:paraId="31DEF074" w14:textId="0706FD43" w:rsidR="00596BB6" w:rsidRDefault="00596BB6" w:rsidP="00596BB6">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r>
        <w:t xml:space="preserve">Resolved that we do approve in principle the application made by John and Crystal MacDonald to purchase that part of the original </w:t>
      </w:r>
      <w:proofErr w:type="spellStart"/>
      <w:r>
        <w:t>shoreroad</w:t>
      </w:r>
      <w:proofErr w:type="spellEnd"/>
      <w:r>
        <w:t xml:space="preserve"> allowance lying in front of Lot 1, Plan H597 (3766 X Line) and further declare that this land be deemed surplus to the needs of the Municipality.  This approval is subject to the provisions of the Municipal Act and any other requirements set by various agencies as well as the required Reference Plan of Survey and deposit being received by this municipality </w:t>
      </w:r>
      <w:proofErr w:type="spellStart"/>
      <w:r>
        <w:t>wihin</w:t>
      </w:r>
      <w:proofErr w:type="spellEnd"/>
      <w:r>
        <w:t xml:space="preserve"> one year of this date. </w:t>
      </w:r>
      <w:r w:rsidR="008074CE">
        <w:t>*</w:t>
      </w:r>
      <w:r w:rsidRPr="00EC553E">
        <w:t>Carried*</w:t>
      </w:r>
    </w:p>
    <w:p w14:paraId="78626C69" w14:textId="72E6035C" w:rsidR="00645E96" w:rsidRDefault="00645E96" w:rsidP="00596BB6">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p>
    <w:p w14:paraId="066E688E" w14:textId="305C6AC8" w:rsidR="00200223" w:rsidRDefault="00645E96" w:rsidP="00E57A8F">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r>
        <w:t xml:space="preserve">The Clerk advised Council that a Municipal Comment Form had been received from the MNRF regarding a landowner’s requested work permit to move some rocks left </w:t>
      </w:r>
      <w:r w:rsidR="000429AC">
        <w:t xml:space="preserve">in the water </w:t>
      </w:r>
      <w:r>
        <w:t xml:space="preserve">from a previously permitted project.  </w:t>
      </w:r>
      <w:r w:rsidR="00E445CA">
        <w:t>The Clerk c</w:t>
      </w:r>
      <w:r w:rsidR="000429AC">
        <w:t>ontacted</w:t>
      </w:r>
      <w:r w:rsidR="00E445CA">
        <w:t xml:space="preserve"> the Planning Board Secretary-Treasurer to confirm such work was in conformance with our planning policies as outlined in the Municipal Comment Form.  As long as the work is not in an </w:t>
      </w:r>
      <w:proofErr w:type="gramStart"/>
      <w:r w:rsidR="00E445CA">
        <w:t>area  designated</w:t>
      </w:r>
      <w:proofErr w:type="gramEnd"/>
      <w:r w:rsidR="00E445CA">
        <w:t xml:space="preserve"> Environmental Protection then the only Official Plan policies that might apply are fish habitat provisions.  The Clerk was asked to include this in our written response to the MNRF.</w:t>
      </w:r>
    </w:p>
    <w:p w14:paraId="0EF57EFC" w14:textId="7B154616" w:rsidR="00023ED5" w:rsidRDefault="00023ED5" w:rsidP="00E57A8F">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p>
    <w:p w14:paraId="7A2EB133" w14:textId="645CBCF7" w:rsidR="00023ED5" w:rsidRDefault="00023ED5" w:rsidP="00E57A8F">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r>
        <w:t>The Clerk confirmed the</w:t>
      </w:r>
      <w:r w:rsidR="00A70335">
        <w:t>re had not been any objections received to the</w:t>
      </w:r>
      <w:r>
        <w:t xml:space="preserve"> zoning amendment </w:t>
      </w:r>
      <w:r w:rsidR="00A70335">
        <w:t>permitting</w:t>
      </w:r>
      <w:r>
        <w:t xml:space="preserve"> a residential dwelling at the Highway Commercially zoned </w:t>
      </w:r>
      <w:r w:rsidR="00A70335">
        <w:t xml:space="preserve">property located at </w:t>
      </w:r>
      <w:r>
        <w:t>3003 Base Line</w:t>
      </w:r>
      <w:r w:rsidR="00A70335">
        <w:t>.</w:t>
      </w:r>
    </w:p>
    <w:p w14:paraId="54CA3E2C" w14:textId="6DC01425" w:rsidR="00F45E8F" w:rsidRDefault="00F45E8F" w:rsidP="00E57A8F">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p>
    <w:p w14:paraId="7CD1BA70" w14:textId="370A345D" w:rsidR="00F45E8F" w:rsidRDefault="00F45E8F" w:rsidP="00E57A8F">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r>
        <w:t>Council reviewed the 2020 Building Permit Fees versus Costs summary.  The total building permit fees collected were $3,885 and the total costs were $13,925 resulting in a net building inspection service cost of $10,040.  Once again Council noted its satisfaction with the services provided by Tulloch Engineering.</w:t>
      </w:r>
    </w:p>
    <w:p w14:paraId="1D87A9A8" w14:textId="78844BA6" w:rsidR="001F338F" w:rsidRDefault="001F338F" w:rsidP="00E57A8F">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p>
    <w:p w14:paraId="0657134C" w14:textId="5D174D70" w:rsidR="001F338F" w:rsidRDefault="001F338F" w:rsidP="00E57A8F">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r>
        <w:t>Council reviewed communication from the owners of Part of Lot 20, Con M (Haight Road) regarding modifications being made to a trailer.  While trailers are permitted on a temporary basis, they do require an Algoma Public Health grey-water permit.  If a trailer is being modified</w:t>
      </w:r>
      <w:r w:rsidR="008074CE">
        <w:t xml:space="preserve"> so that it no longer meets the definition of a trailer, then it must satisfy the minimum size requirements of a dwelling for either the </w:t>
      </w:r>
      <w:proofErr w:type="gramStart"/>
      <w:r w:rsidR="008074CE">
        <w:t>Limited Service</w:t>
      </w:r>
      <w:proofErr w:type="gramEnd"/>
      <w:r w:rsidR="008074CE">
        <w:t xml:space="preserve"> Residential Zone (400 sq ft) or Shoreline Residential Zone (750 sq ft).  The Clerk was directed to ask the Building Inspector to inspect the unit when the owners return in the spring</w:t>
      </w:r>
      <w:r w:rsidR="000429AC">
        <w:t xml:space="preserve"> and ensure the owners obtain an APH grey-water permit</w:t>
      </w:r>
      <w:r w:rsidR="008074CE">
        <w:t xml:space="preserve">.  </w:t>
      </w:r>
    </w:p>
    <w:p w14:paraId="027DBE78" w14:textId="2D00C495" w:rsidR="008074CE" w:rsidRDefault="008074CE" w:rsidP="00E57A8F">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p>
    <w:p w14:paraId="0BC5C21C" w14:textId="0F3F00BC" w:rsidR="006B7DB2" w:rsidRDefault="006B7DB2" w:rsidP="00AE33E8">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pPr>
      <w:r>
        <w:tab/>
        <w:t>Council reviewed the Statistics Canada report detailing the Consumer Price Index for December 20</w:t>
      </w:r>
      <w:r w:rsidR="00DD75FF">
        <w:t>20</w:t>
      </w:r>
      <w:r>
        <w:t>.  As per our policy, the wage grid for all employees will be adjusted accordingly.</w:t>
      </w:r>
    </w:p>
    <w:p w14:paraId="6DF73E49" w14:textId="7F0BD2A8" w:rsidR="006B7DB2" w:rsidRDefault="006B7DB2" w:rsidP="00AE33E8">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pPr>
      <w:r>
        <w:tab/>
      </w:r>
    </w:p>
    <w:p w14:paraId="0F4556DB" w14:textId="6DC65825" w:rsidR="00DD75FF" w:rsidRDefault="00DD75FF" w:rsidP="00AE33E8">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pPr>
      <w:r>
        <w:tab/>
        <w:t>Resolution 2021-07</w:t>
      </w:r>
    </w:p>
    <w:p w14:paraId="55B5D8DD" w14:textId="728981C5" w:rsidR="006D2F13" w:rsidRPr="00EC553E" w:rsidRDefault="00F258B6" w:rsidP="006D2F13">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pPr>
      <w:r>
        <w:tab/>
      </w:r>
      <w:r w:rsidR="006D2F13" w:rsidRPr="00EC553E">
        <w:t xml:space="preserve">Moved </w:t>
      </w:r>
      <w:r w:rsidR="006D2F13">
        <w:t xml:space="preserve">by </w:t>
      </w:r>
      <w:r w:rsidR="00DD75FF">
        <w:t>Pat Garside</w:t>
      </w:r>
    </w:p>
    <w:p w14:paraId="3C4D694E" w14:textId="281560EB" w:rsidR="006D2F13" w:rsidRDefault="006D2F13" w:rsidP="006D2F13">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r>
        <w:t xml:space="preserve">Seconded by </w:t>
      </w:r>
      <w:r w:rsidR="00E7092E">
        <w:t>Dianne Holt</w:t>
      </w:r>
    </w:p>
    <w:p w14:paraId="00CDB912" w14:textId="6AF28717" w:rsidR="006D2F13" w:rsidRDefault="006D2F13" w:rsidP="006D2F13">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r>
        <w:t>Resolved that we do</w:t>
      </w:r>
      <w:r w:rsidR="00E7092E">
        <w:t xml:space="preserve"> adjust the wage grid for all employees by the amount of </w:t>
      </w:r>
      <w:r w:rsidR="00DD75FF">
        <w:t>0.7</w:t>
      </w:r>
      <w:r w:rsidR="00E7092E">
        <w:t>% reflecting the change in the cost of living from December 201</w:t>
      </w:r>
      <w:r w:rsidR="00DD75FF">
        <w:t>9</w:t>
      </w:r>
      <w:r w:rsidR="00E7092E">
        <w:t xml:space="preserve"> to December 20</w:t>
      </w:r>
      <w:r w:rsidR="00DD75FF">
        <w:t>20</w:t>
      </w:r>
      <w:r w:rsidR="00E7092E">
        <w:t xml:space="preserve"> and that this change be effective January 1, 202</w:t>
      </w:r>
      <w:r w:rsidR="00DD75FF">
        <w:t>1</w:t>
      </w:r>
      <w:r w:rsidR="00E7092E">
        <w:t>.</w:t>
      </w:r>
      <w:r w:rsidR="00283451">
        <w:t xml:space="preserve">  </w:t>
      </w:r>
      <w:r w:rsidRPr="00EC553E">
        <w:t>*Carried*</w:t>
      </w:r>
    </w:p>
    <w:p w14:paraId="3F5ECA5E" w14:textId="3CB3A191" w:rsidR="00C91FE4" w:rsidRDefault="00C91FE4" w:rsidP="006D2F13">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p>
    <w:p w14:paraId="524A05FA" w14:textId="6DCE9427" w:rsidR="00DD75FF" w:rsidRDefault="00DD75FF" w:rsidP="006D2F13">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bookmarkStart w:id="1" w:name="_Hlk65307930"/>
      <w:r>
        <w:t>Resolution 2021-08</w:t>
      </w:r>
    </w:p>
    <w:p w14:paraId="32865775" w14:textId="00FB7598" w:rsidR="00DB0886" w:rsidRPr="00EC553E" w:rsidRDefault="00B41208" w:rsidP="00DB0886">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pPr>
      <w:r>
        <w:tab/>
      </w:r>
      <w:bookmarkStart w:id="2" w:name="_Hlk32140664"/>
      <w:r w:rsidR="00DB0886" w:rsidRPr="00EC553E">
        <w:t xml:space="preserve">Moved </w:t>
      </w:r>
      <w:r w:rsidR="00DB0886">
        <w:t xml:space="preserve">by </w:t>
      </w:r>
      <w:r w:rsidR="00DD75FF">
        <w:t>Mike Garside</w:t>
      </w:r>
    </w:p>
    <w:p w14:paraId="66D5FF24" w14:textId="4621DF87" w:rsidR="00DB0886" w:rsidRDefault="00DB0886" w:rsidP="00DB0886">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r>
        <w:t xml:space="preserve">Seconded by </w:t>
      </w:r>
      <w:r w:rsidR="00B41208">
        <w:t>D</w:t>
      </w:r>
      <w:r w:rsidR="00E7092E">
        <w:t>ave Leask</w:t>
      </w:r>
    </w:p>
    <w:bookmarkEnd w:id="1"/>
    <w:p w14:paraId="3AA9E78A" w14:textId="58D60206" w:rsidR="00DB0886" w:rsidRDefault="00DB0886" w:rsidP="00DB0886">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r>
        <w:t>Resolved that we do give first, second and third and final reading and pass By-Law No. 12</w:t>
      </w:r>
      <w:r w:rsidR="00DD75FF">
        <w:t>89-21</w:t>
      </w:r>
      <w:r>
        <w:t xml:space="preserve"> being a by-law</w:t>
      </w:r>
      <w:r w:rsidR="00E7092E">
        <w:t xml:space="preserve"> </w:t>
      </w:r>
      <w:r w:rsidR="00DD75FF">
        <w:t>updating the wage grid respecting CPI changes for 2021 for remu</w:t>
      </w:r>
      <w:r w:rsidR="00E7092E">
        <w:t xml:space="preserve">neration and expenses and payment thereof </w:t>
      </w:r>
      <w:r w:rsidR="00DD75FF">
        <w:t>to</w:t>
      </w:r>
      <w:r w:rsidR="00E7092E">
        <w:t xml:space="preserve"> Members of Council and Municipal Employees of the Corp of the Township of Hilton</w:t>
      </w:r>
      <w:r w:rsidR="00B41208">
        <w:t>.</w:t>
      </w:r>
      <w:r>
        <w:t xml:space="preserve">  </w:t>
      </w:r>
      <w:r w:rsidRPr="00EC553E">
        <w:t>*Carried*</w:t>
      </w:r>
    </w:p>
    <w:p w14:paraId="08A4273A" w14:textId="77777777" w:rsidR="008074CE" w:rsidRDefault="008074CE" w:rsidP="00596BB6">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bookmarkStart w:id="3" w:name="_Hlk65308338"/>
      <w:bookmarkEnd w:id="2"/>
    </w:p>
    <w:p w14:paraId="4CD5A335" w14:textId="4E6EB860" w:rsidR="00596BB6" w:rsidRDefault="00596BB6" w:rsidP="00596BB6">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r>
        <w:t>Resolution 2021-0</w:t>
      </w:r>
      <w:r w:rsidR="003227F0">
        <w:t>9</w:t>
      </w:r>
    </w:p>
    <w:p w14:paraId="3AE313B4" w14:textId="77777777" w:rsidR="00596BB6" w:rsidRPr="00EC553E" w:rsidRDefault="00596BB6" w:rsidP="00596BB6">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pPr>
      <w:r>
        <w:tab/>
      </w:r>
      <w:r w:rsidRPr="00EC553E">
        <w:t xml:space="preserve">Moved </w:t>
      </w:r>
      <w:r>
        <w:t>by Mike Garside</w:t>
      </w:r>
    </w:p>
    <w:p w14:paraId="511CEF45" w14:textId="7D007E39" w:rsidR="00B73F71" w:rsidRDefault="00596BB6" w:rsidP="00B73F71">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r>
        <w:t>Seconded by Pat Garside</w:t>
      </w:r>
      <w:bookmarkStart w:id="4" w:name="_Hlk32140751"/>
    </w:p>
    <w:bookmarkEnd w:id="3"/>
    <w:p w14:paraId="5E140780" w14:textId="3405BE35" w:rsidR="00B73F71" w:rsidRDefault="00B73F71" w:rsidP="00B73F71">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r>
        <w:t>Resolved that we do give first, second and third and final reading and pass By-Law No. 12</w:t>
      </w:r>
      <w:r w:rsidR="00596BB6">
        <w:t>90-21</w:t>
      </w:r>
      <w:r>
        <w:t xml:space="preserve"> being a by-law to appoint officers, servants, boards and commissions for the year 202</w:t>
      </w:r>
      <w:r w:rsidR="00596BB6">
        <w:t>1</w:t>
      </w:r>
      <w:r>
        <w:t xml:space="preserve">.  </w:t>
      </w:r>
      <w:r w:rsidRPr="00EC553E">
        <w:t>*Carried*</w:t>
      </w:r>
    </w:p>
    <w:bookmarkEnd w:id="4"/>
    <w:p w14:paraId="0AF70F07" w14:textId="1C818236" w:rsidR="003E524D" w:rsidRDefault="003E524D" w:rsidP="006D2F13">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pPr>
      <w:r>
        <w:tab/>
      </w:r>
      <w:r>
        <w:tab/>
      </w:r>
    </w:p>
    <w:p w14:paraId="7BB3454A" w14:textId="2677E251" w:rsidR="003227F0" w:rsidRDefault="003227F0" w:rsidP="003227F0">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r>
        <w:t>Resolution 2021-10</w:t>
      </w:r>
    </w:p>
    <w:p w14:paraId="277616EE" w14:textId="1B124303" w:rsidR="003227F0" w:rsidRPr="00EC553E" w:rsidRDefault="003227F0" w:rsidP="003227F0">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pPr>
      <w:r>
        <w:tab/>
      </w:r>
      <w:r w:rsidRPr="00EC553E">
        <w:t xml:space="preserve">Moved </w:t>
      </w:r>
      <w:r>
        <w:t>by Dianne Holt</w:t>
      </w:r>
    </w:p>
    <w:p w14:paraId="785A636D" w14:textId="77777777" w:rsidR="003227F0" w:rsidRDefault="003227F0" w:rsidP="003227F0">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r>
        <w:t>Seconded by Pat Garside</w:t>
      </w:r>
    </w:p>
    <w:p w14:paraId="1DDAC740" w14:textId="0A334766" w:rsidR="003227F0" w:rsidRDefault="003227F0" w:rsidP="003227F0">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r>
        <w:t xml:space="preserve">Resolved that we do give first, second and third and final reading and pass By-Law No. 1291-21 being a by-law to provide for an interim tax levy for 2021 and for the payment of taxes and for penalty and interest of 1.25% per month after the due date.   </w:t>
      </w:r>
      <w:r w:rsidRPr="00E57A8F">
        <w:t xml:space="preserve"> </w:t>
      </w:r>
      <w:r w:rsidRPr="00EC553E">
        <w:t>*Carried*</w:t>
      </w:r>
    </w:p>
    <w:p w14:paraId="2C373428" w14:textId="4722CC59" w:rsidR="008074CE" w:rsidRDefault="003227F0" w:rsidP="004B5151">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pPr>
      <w:r>
        <w:lastRenderedPageBreak/>
        <w:tab/>
      </w:r>
      <w:bookmarkStart w:id="5" w:name="_Hlk65402164"/>
      <w:r w:rsidR="008074CE">
        <w:t>CORPORATION OF THE TOWNSHIP OF HILTON</w:t>
      </w:r>
      <w:r w:rsidR="008074CE">
        <w:tab/>
      </w:r>
      <w:r w:rsidR="008074CE">
        <w:tab/>
      </w:r>
      <w:r w:rsidR="008074CE">
        <w:tab/>
      </w:r>
      <w:r w:rsidR="008074CE">
        <w:tab/>
      </w:r>
      <w:r w:rsidR="008074CE">
        <w:tab/>
        <w:t xml:space="preserve">Page </w:t>
      </w:r>
      <w:r w:rsidR="00140A75">
        <w:t>4</w:t>
      </w:r>
    </w:p>
    <w:p w14:paraId="5CD8A13F" w14:textId="77777777" w:rsidR="008074CE" w:rsidRDefault="008074CE" w:rsidP="008074CE">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pPr>
      <w:r>
        <w:tab/>
        <w:t>MINUTES – February 24, 2021</w:t>
      </w:r>
    </w:p>
    <w:bookmarkEnd w:id="5"/>
    <w:p w14:paraId="41A51ABE" w14:textId="77777777" w:rsidR="008074CE" w:rsidRDefault="008074CE" w:rsidP="003227F0">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p>
    <w:p w14:paraId="795A5F4A" w14:textId="282C2C1D" w:rsidR="003227F0" w:rsidRDefault="003227F0" w:rsidP="003227F0">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r>
        <w:t>Resolution 2021-11</w:t>
      </w:r>
    </w:p>
    <w:p w14:paraId="1B0692BF" w14:textId="77777777" w:rsidR="003227F0" w:rsidRPr="00EC553E" w:rsidRDefault="003227F0" w:rsidP="003227F0">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pPr>
      <w:r>
        <w:tab/>
      </w:r>
      <w:r w:rsidRPr="00EC553E">
        <w:t xml:space="preserve">Moved </w:t>
      </w:r>
      <w:r>
        <w:t>by Mike Garside</w:t>
      </w:r>
    </w:p>
    <w:p w14:paraId="034EA945" w14:textId="2E7109AE" w:rsidR="003227F0" w:rsidRDefault="003227F0" w:rsidP="003227F0">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r>
        <w:t>Seconded by Dianne Holt</w:t>
      </w:r>
    </w:p>
    <w:p w14:paraId="7BC06114" w14:textId="01BC00DF" w:rsidR="003227F0" w:rsidRDefault="003227F0" w:rsidP="003227F0">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r>
        <w:t xml:space="preserve">Resolved that we do give first, second and third and final reading and pass By-Law No. 1292-21 being a by-law to establish tax ratios for the Township of Hilton for the year 2021.  </w:t>
      </w:r>
      <w:r w:rsidRPr="00EC553E">
        <w:t>*Carried*</w:t>
      </w:r>
    </w:p>
    <w:p w14:paraId="24557179" w14:textId="7CEEF47D" w:rsidR="00596BB6" w:rsidRDefault="00596BB6" w:rsidP="006D2F13">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pPr>
    </w:p>
    <w:p w14:paraId="2516D050" w14:textId="027B32A1" w:rsidR="00596BB6" w:rsidRDefault="008074CE" w:rsidP="006D2F13">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pPr>
      <w:r>
        <w:tab/>
        <w:t xml:space="preserve">Council reviewed the Covid-19 Safety Plan prepared by the Clerk.  The Plan outlines the steps taken by the Municipality and Employees to maintain the safety of everyone during the pandemic.  </w:t>
      </w:r>
    </w:p>
    <w:p w14:paraId="48B1E641" w14:textId="6BDB2CA5" w:rsidR="00596BB6" w:rsidRDefault="00596BB6" w:rsidP="006D2F13">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pPr>
    </w:p>
    <w:p w14:paraId="0116DA7A" w14:textId="48FCA945" w:rsidR="003227F0" w:rsidRDefault="003227F0" w:rsidP="003227F0">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bookmarkStart w:id="6" w:name="_Hlk65308452"/>
      <w:r>
        <w:t>Resolution 2021-12</w:t>
      </w:r>
    </w:p>
    <w:p w14:paraId="6B99F977" w14:textId="77777777" w:rsidR="003227F0" w:rsidRDefault="003227F0" w:rsidP="003227F0">
      <w:pPr>
        <w:widowControl/>
        <w:tabs>
          <w:tab w:val="left" w:pos="18"/>
          <w:tab w:val="left" w:pos="738"/>
          <w:tab w:val="left" w:pos="1458"/>
          <w:tab w:val="left" w:pos="2178"/>
          <w:tab w:val="left" w:pos="2898"/>
          <w:tab w:val="left" w:pos="3618"/>
          <w:tab w:val="left" w:pos="4338"/>
          <w:tab w:val="left" w:pos="5058"/>
          <w:tab w:val="left" w:pos="6498"/>
          <w:tab w:val="left" w:pos="7218"/>
          <w:tab w:val="left" w:pos="7938"/>
          <w:tab w:val="left" w:pos="8658"/>
          <w:tab w:val="left" w:pos="9378"/>
          <w:tab w:val="left" w:pos="10098"/>
          <w:tab w:val="left" w:pos="10800"/>
        </w:tabs>
        <w:ind w:hanging="630"/>
      </w:pPr>
      <w:r>
        <w:tab/>
      </w:r>
      <w:r w:rsidRPr="00EC553E">
        <w:t xml:space="preserve">Moved </w:t>
      </w:r>
      <w:r>
        <w:t>by Dave Leask</w:t>
      </w:r>
    </w:p>
    <w:p w14:paraId="6FF34CDF" w14:textId="0D04474A" w:rsidR="003227F0" w:rsidRDefault="003227F0" w:rsidP="003227F0">
      <w:pPr>
        <w:widowControl/>
        <w:tabs>
          <w:tab w:val="left" w:pos="18"/>
          <w:tab w:val="left" w:pos="738"/>
          <w:tab w:val="left" w:pos="1458"/>
          <w:tab w:val="left" w:pos="2178"/>
          <w:tab w:val="left" w:pos="2898"/>
          <w:tab w:val="left" w:pos="3618"/>
          <w:tab w:val="left" w:pos="4338"/>
          <w:tab w:val="left" w:pos="5058"/>
          <w:tab w:val="left" w:pos="6498"/>
          <w:tab w:val="left" w:pos="7218"/>
          <w:tab w:val="left" w:pos="7938"/>
          <w:tab w:val="left" w:pos="8658"/>
          <w:tab w:val="left" w:pos="9378"/>
          <w:tab w:val="left" w:pos="10098"/>
          <w:tab w:val="left" w:pos="10800"/>
        </w:tabs>
        <w:ind w:hanging="630"/>
      </w:pPr>
      <w:r>
        <w:tab/>
        <w:t>Seconded by Pat Garside</w:t>
      </w:r>
    </w:p>
    <w:p w14:paraId="46F52866" w14:textId="57EF4344" w:rsidR="00B73F71" w:rsidRDefault="00B73F71" w:rsidP="00B73F71">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r>
        <w:t xml:space="preserve">Resolved that we do </w:t>
      </w:r>
      <w:r w:rsidR="003227F0">
        <w:t>adopt the Covid-19 Safety Plan for the Township of Hilton as presented.</w:t>
      </w:r>
      <w:r>
        <w:t xml:space="preserve">  </w:t>
      </w:r>
      <w:r w:rsidRPr="00EC553E">
        <w:t>*Carried*</w:t>
      </w:r>
    </w:p>
    <w:bookmarkEnd w:id="6"/>
    <w:p w14:paraId="1235E3DF" w14:textId="12AFB6F2" w:rsidR="00B73F71" w:rsidRDefault="00B73F71" w:rsidP="006D2F13">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pPr>
    </w:p>
    <w:p w14:paraId="7A0A2A97" w14:textId="6D291FD3" w:rsidR="006C31CF" w:rsidRDefault="006C31CF" w:rsidP="006D2F13">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pPr>
      <w:r>
        <w:tab/>
        <w:t>The Ministry of Municipal Affairs provided a review of our municipality’s financial health in relation to established provincial thresholds.  Our data was based on our 2019 Financial Information Returns. Two indicators registered in the</w:t>
      </w:r>
      <w:r w:rsidR="00960757">
        <w:t xml:space="preserve"> low end of the ‘</w:t>
      </w:r>
      <w:r>
        <w:t>moderate</w:t>
      </w:r>
      <w:r w:rsidR="00960757">
        <w:t>’</w:t>
      </w:r>
      <w:r>
        <w:t xml:space="preserve"> risk category:  </w:t>
      </w:r>
    </w:p>
    <w:p w14:paraId="29173791" w14:textId="077120D2" w:rsidR="00960757" w:rsidRDefault="00960757" w:rsidP="00960757">
      <w:pPr>
        <w:pStyle w:val="ListParagraph"/>
        <w:widowControl/>
        <w:numPr>
          <w:ilvl w:val="0"/>
          <w:numId w:val="15"/>
        </w:numPr>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pPr>
      <w:r>
        <w:t>The amount of taxes billed but not collected</w:t>
      </w:r>
    </w:p>
    <w:p w14:paraId="1A04CDDE" w14:textId="21063571" w:rsidR="00960757" w:rsidRDefault="00960757" w:rsidP="00960757">
      <w:pPr>
        <w:pStyle w:val="ListParagraph"/>
        <w:widowControl/>
        <w:numPr>
          <w:ilvl w:val="0"/>
          <w:numId w:val="15"/>
        </w:numPr>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pPr>
      <w:r>
        <w:t>The amount of an asset’s life expectancy that has been consumed</w:t>
      </w:r>
    </w:p>
    <w:p w14:paraId="47D050AC" w14:textId="77777777" w:rsidR="00960757" w:rsidRDefault="00960757" w:rsidP="006D2F13">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pPr>
    </w:p>
    <w:p w14:paraId="137CFAF0" w14:textId="6647E314" w:rsidR="00960757" w:rsidRDefault="00960757" w:rsidP="006D2F13">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pPr>
      <w:r>
        <w:tab/>
        <w:t xml:space="preserve">The Province’s requirement that all municipalities establish a Community Safety and Well Being Plan has had its deadline postponed to July 1, 2021.  Many municipalities do not consider this enough of a postponement given the impact Covid-19 has had on day-to-day working conditions, as well as, the nature of the Plan’s requirements to reach out and meet with various agencies.  A </w:t>
      </w:r>
      <w:proofErr w:type="gramStart"/>
      <w:r>
        <w:t>twelve hour</w:t>
      </w:r>
      <w:proofErr w:type="gramEnd"/>
      <w:r>
        <w:t xml:space="preserve"> virtual training session will be offered in March but the Clerk noted that kind of time commitment is problematic at this time of year.</w:t>
      </w:r>
    </w:p>
    <w:p w14:paraId="6A330619" w14:textId="427DCECA" w:rsidR="00761C4D" w:rsidRDefault="00761C4D" w:rsidP="006D2F13">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pPr>
    </w:p>
    <w:p w14:paraId="6F72EFD3" w14:textId="528464B3" w:rsidR="00761C4D" w:rsidRDefault="00761C4D" w:rsidP="006D2F13">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pPr>
      <w:r>
        <w:tab/>
        <w:t xml:space="preserve">Council reviewed our municipal insurance policy proposal for 2021-2022.  Two options were presented </w:t>
      </w:r>
      <w:r w:rsidR="00960214">
        <w:t>with one including cyber insurance resulting in a premium increase of 32%; the second option excluded the cyber coverage and resulted in a 16% premium increase.  Given the preventative measures we have already taken with our IT provider, Council opted to approve the option excluding the cyber coverage.</w:t>
      </w:r>
    </w:p>
    <w:p w14:paraId="4C9CF91C" w14:textId="77777777" w:rsidR="00960757" w:rsidRDefault="00960757" w:rsidP="006D2F13">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pPr>
    </w:p>
    <w:p w14:paraId="6666680D" w14:textId="3C180DFB" w:rsidR="003227F0" w:rsidRDefault="006C31CF" w:rsidP="00960214">
      <w:pPr>
        <w:widowControl/>
        <w:tabs>
          <w:tab w:val="left" w:pos="18"/>
          <w:tab w:val="left" w:pos="738"/>
          <w:tab w:val="left" w:pos="1458"/>
          <w:tab w:val="left" w:pos="2178"/>
          <w:tab w:val="left" w:pos="2898"/>
          <w:tab w:val="left" w:pos="3618"/>
          <w:tab w:val="left" w:pos="4338"/>
          <w:tab w:val="left" w:pos="5058"/>
          <w:tab w:val="left" w:pos="6498"/>
          <w:tab w:val="left" w:pos="7218"/>
          <w:tab w:val="left" w:pos="7938"/>
          <w:tab w:val="left" w:pos="8658"/>
          <w:tab w:val="left" w:pos="9378"/>
          <w:tab w:val="left" w:pos="10098"/>
          <w:tab w:val="left" w:pos="10800"/>
        </w:tabs>
        <w:ind w:hanging="630"/>
      </w:pPr>
      <w:r>
        <w:tab/>
      </w:r>
      <w:bookmarkStart w:id="7" w:name="_Hlk65308757"/>
      <w:r w:rsidR="003227F0">
        <w:t>Resolution 2021-13</w:t>
      </w:r>
    </w:p>
    <w:p w14:paraId="01B2BA8E" w14:textId="14B1A367" w:rsidR="003227F0" w:rsidRDefault="003227F0" w:rsidP="003227F0">
      <w:pPr>
        <w:widowControl/>
        <w:tabs>
          <w:tab w:val="left" w:pos="18"/>
          <w:tab w:val="left" w:pos="738"/>
          <w:tab w:val="left" w:pos="1458"/>
          <w:tab w:val="left" w:pos="2178"/>
          <w:tab w:val="left" w:pos="2898"/>
          <w:tab w:val="left" w:pos="3618"/>
          <w:tab w:val="left" w:pos="4338"/>
          <w:tab w:val="left" w:pos="5058"/>
          <w:tab w:val="left" w:pos="6498"/>
          <w:tab w:val="left" w:pos="7218"/>
          <w:tab w:val="left" w:pos="7938"/>
          <w:tab w:val="left" w:pos="8658"/>
          <w:tab w:val="left" w:pos="9378"/>
          <w:tab w:val="left" w:pos="10098"/>
          <w:tab w:val="left" w:pos="10800"/>
        </w:tabs>
        <w:ind w:hanging="630"/>
      </w:pPr>
      <w:r>
        <w:tab/>
      </w:r>
      <w:r w:rsidRPr="00EC553E">
        <w:t xml:space="preserve">Moved </w:t>
      </w:r>
      <w:r>
        <w:t>by Pat Garside</w:t>
      </w:r>
    </w:p>
    <w:p w14:paraId="40AB886B" w14:textId="57D4A631" w:rsidR="003227F0" w:rsidRDefault="003227F0" w:rsidP="003227F0">
      <w:pPr>
        <w:widowControl/>
        <w:tabs>
          <w:tab w:val="left" w:pos="18"/>
          <w:tab w:val="left" w:pos="738"/>
          <w:tab w:val="left" w:pos="1458"/>
          <w:tab w:val="left" w:pos="2178"/>
          <w:tab w:val="left" w:pos="2898"/>
          <w:tab w:val="left" w:pos="3618"/>
          <w:tab w:val="left" w:pos="4338"/>
          <w:tab w:val="left" w:pos="5058"/>
          <w:tab w:val="left" w:pos="6498"/>
          <w:tab w:val="left" w:pos="7218"/>
          <w:tab w:val="left" w:pos="7938"/>
          <w:tab w:val="left" w:pos="8658"/>
          <w:tab w:val="left" w:pos="9378"/>
          <w:tab w:val="left" w:pos="10098"/>
          <w:tab w:val="left" w:pos="10800"/>
        </w:tabs>
        <w:ind w:hanging="630"/>
      </w:pPr>
      <w:r>
        <w:tab/>
        <w:t>Seconded by Mike Garside</w:t>
      </w:r>
    </w:p>
    <w:bookmarkEnd w:id="7"/>
    <w:p w14:paraId="0F9D3882" w14:textId="01DD1FB1" w:rsidR="003227F0" w:rsidRDefault="003227F0" w:rsidP="003227F0">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r>
        <w:t xml:space="preserve">Resolved that we do accept the proposal for insurance from Algoma Insurance for the period March 15, 2021 – March 15, 2022, in the amount of $26,261 excluding applicable taxes.  </w:t>
      </w:r>
      <w:r w:rsidRPr="00EC553E">
        <w:t>*Carried*</w:t>
      </w:r>
    </w:p>
    <w:p w14:paraId="1B15840C" w14:textId="2377836D" w:rsidR="00960214" w:rsidRDefault="00960214" w:rsidP="003227F0">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p>
    <w:p w14:paraId="3AF9A685" w14:textId="71838D91" w:rsidR="00960214" w:rsidRDefault="00960214" w:rsidP="003227F0">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r>
        <w:t xml:space="preserve">Council discussed the recently announced </w:t>
      </w:r>
      <w:r w:rsidR="007B0B0A">
        <w:t xml:space="preserve">June 1, 2021 </w:t>
      </w:r>
      <w:r>
        <w:t xml:space="preserve">closure of the </w:t>
      </w:r>
      <w:r w:rsidR="007B0B0A">
        <w:t>Richards Landing</w:t>
      </w:r>
      <w:r>
        <w:t xml:space="preserve"> Northern Credit Union which serves as our municipality’s banking institution.  Our branch will be consolidated with the NCU’s McNabb Street Branch in Sault Ste. Marie.  Council acknowledged that Covid-19 has forced a lot more banking to be done on-line but that a number of our seniors are </w:t>
      </w:r>
      <w:r w:rsidR="007B0B0A">
        <w:t>not comfortable with doing their banking in that manner.  The likelihood of another banking institution replacing the NCU is slim.  Discussions will take place with senior management of NCU to try and put in place some measures that would help our seniors, as well as, reduce the need for others to drive to Sault Ste. Marie to do their banking.</w:t>
      </w:r>
    </w:p>
    <w:p w14:paraId="0B65B6A0" w14:textId="581BE167" w:rsidR="003227F0" w:rsidRDefault="003227F0" w:rsidP="006D2F13">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pPr>
    </w:p>
    <w:p w14:paraId="214982A4" w14:textId="3AD296A9" w:rsidR="003227F0" w:rsidRDefault="003227F0" w:rsidP="003227F0">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r>
        <w:t>Resolution 2021-14</w:t>
      </w:r>
    </w:p>
    <w:p w14:paraId="1C258879" w14:textId="3D03DA26" w:rsidR="003227F0" w:rsidRDefault="003227F0" w:rsidP="003227F0">
      <w:pPr>
        <w:widowControl/>
        <w:tabs>
          <w:tab w:val="left" w:pos="18"/>
          <w:tab w:val="left" w:pos="738"/>
          <w:tab w:val="left" w:pos="1458"/>
          <w:tab w:val="left" w:pos="2178"/>
          <w:tab w:val="left" w:pos="2898"/>
          <w:tab w:val="left" w:pos="3618"/>
          <w:tab w:val="left" w:pos="4338"/>
          <w:tab w:val="left" w:pos="5058"/>
          <w:tab w:val="left" w:pos="6498"/>
          <w:tab w:val="left" w:pos="7218"/>
          <w:tab w:val="left" w:pos="7938"/>
          <w:tab w:val="left" w:pos="8658"/>
          <w:tab w:val="left" w:pos="9378"/>
          <w:tab w:val="left" w:pos="10098"/>
          <w:tab w:val="left" w:pos="10800"/>
        </w:tabs>
        <w:ind w:hanging="630"/>
      </w:pPr>
      <w:r>
        <w:tab/>
      </w:r>
      <w:r w:rsidRPr="00EC553E">
        <w:t xml:space="preserve">Moved </w:t>
      </w:r>
      <w:r>
        <w:t>by Dave Leask</w:t>
      </w:r>
    </w:p>
    <w:p w14:paraId="66F15AF4" w14:textId="32023E1E" w:rsidR="003227F0" w:rsidRDefault="003227F0" w:rsidP="003227F0">
      <w:pPr>
        <w:widowControl/>
        <w:tabs>
          <w:tab w:val="left" w:pos="18"/>
          <w:tab w:val="left" w:pos="738"/>
          <w:tab w:val="left" w:pos="1458"/>
          <w:tab w:val="left" w:pos="2178"/>
          <w:tab w:val="left" w:pos="2898"/>
          <w:tab w:val="left" w:pos="3618"/>
          <w:tab w:val="left" w:pos="4338"/>
          <w:tab w:val="left" w:pos="5058"/>
          <w:tab w:val="left" w:pos="6498"/>
          <w:tab w:val="left" w:pos="7218"/>
          <w:tab w:val="left" w:pos="7938"/>
          <w:tab w:val="left" w:pos="8658"/>
          <w:tab w:val="left" w:pos="9378"/>
          <w:tab w:val="left" w:pos="10098"/>
          <w:tab w:val="left" w:pos="10800"/>
        </w:tabs>
        <w:ind w:hanging="630"/>
      </w:pPr>
      <w:r>
        <w:tab/>
        <w:t>Seconded by Dianne Holt</w:t>
      </w:r>
    </w:p>
    <w:p w14:paraId="543B2A0A" w14:textId="18F0F091" w:rsidR="003227F0" w:rsidRDefault="003227F0" w:rsidP="003227F0">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r>
        <w:t xml:space="preserve">Resolved that we do authorize the Clerk to proceed with the purchase of laptops for Council and Staff to enable participation in electronic meetings during the continued Covid-19 pandemic period.  </w:t>
      </w:r>
      <w:r w:rsidRPr="00EC553E">
        <w:t>*Carried*</w:t>
      </w:r>
    </w:p>
    <w:p w14:paraId="6E499A54" w14:textId="18B27670" w:rsidR="007B0B0A" w:rsidRDefault="007B0B0A" w:rsidP="003227F0">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p>
    <w:p w14:paraId="11766C26" w14:textId="4E79F408" w:rsidR="007B0B0A" w:rsidRDefault="007B0B0A" w:rsidP="003227F0">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r>
        <w:t>Council reviewed information received from both the Chair of Matthews Memorial Hospital Association and the North Shore Health Network</w:t>
      </w:r>
      <w:r w:rsidR="00FF3ACF">
        <w:t xml:space="preserve">.  The North Shore Health Network serves communities from Echo Bay to Spanish, including St. Joseph Island.  Three sites are located in Blind River, </w:t>
      </w:r>
      <w:proofErr w:type="spellStart"/>
      <w:r w:rsidR="00FF3ACF">
        <w:t>Thessalon</w:t>
      </w:r>
      <w:proofErr w:type="spellEnd"/>
      <w:r w:rsidR="00FF3ACF">
        <w:t xml:space="preserve"> and Richards Landing.  A Recruitment Committee has been </w:t>
      </w:r>
      <w:proofErr w:type="gramStart"/>
      <w:r w:rsidR="00FF3ACF">
        <w:t>established  and</w:t>
      </w:r>
      <w:proofErr w:type="gramEnd"/>
      <w:r w:rsidR="00FF3ACF">
        <w:t xml:space="preserve"> all municipalities in the area are now being invoiced a base amount to support the full time position of a Recruiter and also to provide incentives to recruit physicians to the area.  The Clerk noted the amount being asked from each municipality was not based on population or assessment as each municipality on the Island </w:t>
      </w:r>
      <w:r w:rsidR="00B850CA">
        <w:t>wa</w:t>
      </w:r>
      <w:r w:rsidR="00FF3ACF">
        <w:t xml:space="preserve">s being asked to contribute $3,000.  There is a substantial difference between the size of </w:t>
      </w:r>
      <w:r w:rsidR="00B850CA">
        <w:t>St. Joseph Township and the Village of Hilton Beach and the distribution does not appear equitable. It is anticipated this will become an annual budget item.  The Clerk was asked to obtain additional information before the invoice is paid.</w:t>
      </w:r>
    </w:p>
    <w:p w14:paraId="40A31EFC" w14:textId="4CE878F8" w:rsidR="003227F0" w:rsidRDefault="003227F0" w:rsidP="006D2F13">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pPr>
    </w:p>
    <w:p w14:paraId="2C626DEF" w14:textId="4E010A32" w:rsidR="00EF6377" w:rsidRDefault="009C7E4C" w:rsidP="007B0B0A">
      <w:pPr>
        <w:widowControl/>
        <w:tabs>
          <w:tab w:val="left" w:pos="18"/>
          <w:tab w:val="left" w:pos="738"/>
          <w:tab w:val="left" w:pos="1458"/>
          <w:tab w:val="left" w:pos="2178"/>
          <w:tab w:val="left" w:pos="2898"/>
          <w:tab w:val="left" w:pos="3618"/>
          <w:tab w:val="left" w:pos="4338"/>
          <w:tab w:val="left" w:pos="5058"/>
          <w:tab w:val="left" w:pos="6498"/>
          <w:tab w:val="left" w:pos="7218"/>
          <w:tab w:val="left" w:pos="7938"/>
          <w:tab w:val="left" w:pos="8658"/>
          <w:tab w:val="left" w:pos="9378"/>
          <w:tab w:val="left" w:pos="10098"/>
          <w:tab w:val="left" w:pos="10800"/>
        </w:tabs>
        <w:ind w:hanging="630"/>
      </w:pPr>
      <w:r>
        <w:tab/>
      </w:r>
      <w:bookmarkStart w:id="8" w:name="_Hlk65308982"/>
      <w:r w:rsidR="00EF6377">
        <w:t>Resolution 2021-15</w:t>
      </w:r>
    </w:p>
    <w:p w14:paraId="572024F1" w14:textId="77777777" w:rsidR="00EF6377" w:rsidRDefault="00EF6377" w:rsidP="00EF6377">
      <w:pPr>
        <w:widowControl/>
        <w:tabs>
          <w:tab w:val="left" w:pos="18"/>
          <w:tab w:val="left" w:pos="738"/>
          <w:tab w:val="left" w:pos="1458"/>
          <w:tab w:val="left" w:pos="2178"/>
          <w:tab w:val="left" w:pos="2898"/>
          <w:tab w:val="left" w:pos="3618"/>
          <w:tab w:val="left" w:pos="4338"/>
          <w:tab w:val="left" w:pos="5058"/>
          <w:tab w:val="left" w:pos="6498"/>
          <w:tab w:val="left" w:pos="7218"/>
          <w:tab w:val="left" w:pos="7938"/>
          <w:tab w:val="left" w:pos="8658"/>
          <w:tab w:val="left" w:pos="9378"/>
          <w:tab w:val="left" w:pos="10098"/>
          <w:tab w:val="left" w:pos="10800"/>
        </w:tabs>
        <w:ind w:hanging="630"/>
      </w:pPr>
      <w:r>
        <w:tab/>
      </w:r>
      <w:r w:rsidRPr="00EC553E">
        <w:t xml:space="preserve">Moved </w:t>
      </w:r>
      <w:r>
        <w:t>by Pat Garside</w:t>
      </w:r>
    </w:p>
    <w:p w14:paraId="74A028C5" w14:textId="5DD5B001" w:rsidR="009C7E4C" w:rsidRDefault="00EF6377" w:rsidP="00EF6377">
      <w:pPr>
        <w:widowControl/>
        <w:tabs>
          <w:tab w:val="left" w:pos="18"/>
          <w:tab w:val="left" w:pos="738"/>
          <w:tab w:val="left" w:pos="1458"/>
          <w:tab w:val="left" w:pos="2178"/>
          <w:tab w:val="left" w:pos="2898"/>
          <w:tab w:val="left" w:pos="3618"/>
          <w:tab w:val="left" w:pos="4338"/>
          <w:tab w:val="left" w:pos="5058"/>
          <w:tab w:val="left" w:pos="6498"/>
          <w:tab w:val="left" w:pos="7218"/>
          <w:tab w:val="left" w:pos="7938"/>
          <w:tab w:val="left" w:pos="8658"/>
          <w:tab w:val="left" w:pos="9378"/>
          <w:tab w:val="left" w:pos="10098"/>
          <w:tab w:val="left" w:pos="10800"/>
        </w:tabs>
        <w:ind w:hanging="630"/>
      </w:pPr>
      <w:r>
        <w:tab/>
        <w:t>Seconded by Dave Leask</w:t>
      </w:r>
    </w:p>
    <w:bookmarkEnd w:id="8"/>
    <w:p w14:paraId="1BC5D365" w14:textId="77777777" w:rsidR="00AF333B" w:rsidRDefault="00AF333B" w:rsidP="00140A75">
      <w:pPr>
        <w:widowControl/>
        <w:tabs>
          <w:tab w:val="left" w:pos="0"/>
          <w:tab w:val="left" w:pos="720"/>
          <w:tab w:val="left" w:pos="1440"/>
          <w:tab w:val="left" w:pos="2160"/>
          <w:tab w:val="left" w:pos="2880"/>
          <w:tab w:val="left" w:pos="3600"/>
          <w:tab w:val="left" w:pos="4320"/>
          <w:tab w:val="left" w:pos="5040"/>
          <w:tab w:val="left" w:pos="5778"/>
          <w:tab w:val="left" w:pos="6480"/>
          <w:tab w:val="left" w:pos="7200"/>
          <w:tab w:val="left" w:pos="7920"/>
          <w:tab w:val="left" w:pos="8640"/>
          <w:tab w:val="left" w:pos="9360"/>
          <w:tab w:val="left" w:pos="10080"/>
          <w:tab w:val="left" w:pos="10800"/>
        </w:tabs>
      </w:pPr>
    </w:p>
    <w:p w14:paraId="5E21CB63" w14:textId="77777777" w:rsidR="00AF333B" w:rsidRDefault="00AF333B" w:rsidP="00140A75">
      <w:pPr>
        <w:widowControl/>
        <w:tabs>
          <w:tab w:val="left" w:pos="0"/>
          <w:tab w:val="left" w:pos="720"/>
          <w:tab w:val="left" w:pos="1440"/>
          <w:tab w:val="left" w:pos="2160"/>
          <w:tab w:val="left" w:pos="2880"/>
          <w:tab w:val="left" w:pos="3600"/>
          <w:tab w:val="left" w:pos="4320"/>
          <w:tab w:val="left" w:pos="5040"/>
          <w:tab w:val="left" w:pos="5778"/>
          <w:tab w:val="left" w:pos="6480"/>
          <w:tab w:val="left" w:pos="7200"/>
          <w:tab w:val="left" w:pos="7920"/>
          <w:tab w:val="left" w:pos="8640"/>
          <w:tab w:val="left" w:pos="9360"/>
          <w:tab w:val="left" w:pos="10080"/>
          <w:tab w:val="left" w:pos="10800"/>
        </w:tabs>
      </w:pPr>
    </w:p>
    <w:p w14:paraId="2F735358" w14:textId="0F4B7DB2" w:rsidR="00140A75" w:rsidRDefault="00140A75" w:rsidP="00140A75">
      <w:pPr>
        <w:widowControl/>
        <w:tabs>
          <w:tab w:val="left" w:pos="0"/>
          <w:tab w:val="left" w:pos="720"/>
          <w:tab w:val="left" w:pos="1440"/>
          <w:tab w:val="left" w:pos="2160"/>
          <w:tab w:val="left" w:pos="2880"/>
          <w:tab w:val="left" w:pos="3600"/>
          <w:tab w:val="left" w:pos="4320"/>
          <w:tab w:val="left" w:pos="5040"/>
          <w:tab w:val="left" w:pos="5778"/>
          <w:tab w:val="left" w:pos="6480"/>
          <w:tab w:val="left" w:pos="7200"/>
          <w:tab w:val="left" w:pos="7920"/>
          <w:tab w:val="left" w:pos="8640"/>
          <w:tab w:val="left" w:pos="9360"/>
          <w:tab w:val="left" w:pos="10080"/>
          <w:tab w:val="left" w:pos="10800"/>
        </w:tabs>
      </w:pPr>
      <w:r>
        <w:lastRenderedPageBreak/>
        <w:t>CORPORATION OF THE TOWNSHIP OF HILTON</w:t>
      </w:r>
      <w:r>
        <w:tab/>
      </w:r>
      <w:r>
        <w:tab/>
      </w:r>
      <w:r>
        <w:tab/>
      </w:r>
      <w:r>
        <w:tab/>
      </w:r>
      <w:r>
        <w:tab/>
      </w:r>
      <w:r>
        <w:tab/>
        <w:t xml:space="preserve">Page </w:t>
      </w:r>
      <w:r w:rsidR="00634626">
        <w:t>5</w:t>
      </w:r>
    </w:p>
    <w:p w14:paraId="765133CD" w14:textId="77777777" w:rsidR="00140A75" w:rsidRDefault="00140A75" w:rsidP="00140A75">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pPr>
      <w:r>
        <w:tab/>
        <w:t>MINUTES – February 24, 2021</w:t>
      </w:r>
    </w:p>
    <w:p w14:paraId="61F776DC" w14:textId="77777777" w:rsidR="00AF333B" w:rsidRDefault="00AF333B" w:rsidP="00AF333B">
      <w:pPr>
        <w:widowControl/>
        <w:tabs>
          <w:tab w:val="left" w:pos="0"/>
          <w:tab w:val="left" w:pos="720"/>
          <w:tab w:val="left" w:pos="1440"/>
          <w:tab w:val="left" w:pos="2160"/>
          <w:tab w:val="left" w:pos="2880"/>
          <w:tab w:val="left" w:pos="3600"/>
          <w:tab w:val="left" w:pos="4320"/>
          <w:tab w:val="left" w:pos="5040"/>
          <w:tab w:val="left" w:pos="5778"/>
          <w:tab w:val="left" w:pos="6480"/>
          <w:tab w:val="left" w:pos="7200"/>
          <w:tab w:val="left" w:pos="7920"/>
          <w:tab w:val="left" w:pos="8640"/>
          <w:tab w:val="left" w:pos="9360"/>
          <w:tab w:val="left" w:pos="10080"/>
          <w:tab w:val="left" w:pos="10800"/>
        </w:tabs>
      </w:pPr>
    </w:p>
    <w:p w14:paraId="2767FE17" w14:textId="2AC9FBD4" w:rsidR="00EF6377" w:rsidRDefault="00AF333B" w:rsidP="009C7E4C">
      <w:pPr>
        <w:widowControl/>
        <w:tabs>
          <w:tab w:val="left" w:pos="0"/>
          <w:tab w:val="left" w:pos="720"/>
          <w:tab w:val="left" w:pos="1440"/>
          <w:tab w:val="left" w:pos="2160"/>
          <w:tab w:val="left" w:pos="2880"/>
          <w:tab w:val="left" w:pos="3600"/>
          <w:tab w:val="left" w:pos="4320"/>
          <w:tab w:val="left" w:pos="5040"/>
          <w:tab w:val="left" w:pos="5778"/>
          <w:tab w:val="left" w:pos="6480"/>
          <w:tab w:val="left" w:pos="7200"/>
          <w:tab w:val="left" w:pos="7920"/>
          <w:tab w:val="left" w:pos="8640"/>
          <w:tab w:val="left" w:pos="9360"/>
          <w:tab w:val="left" w:pos="10080"/>
          <w:tab w:val="left" w:pos="10800"/>
        </w:tabs>
      </w:pPr>
      <w:r>
        <w:t xml:space="preserve">Resolved that we do authorize the payment of Township bills for the month of December 2020 in the amount of $106,129.34 as per attached Voucher 12-20:  </w:t>
      </w:r>
      <w:r w:rsidRPr="00EF6377">
        <w:t xml:space="preserve"> </w:t>
      </w:r>
      <w:r>
        <w:t>Administration</w:t>
      </w:r>
      <w:r w:rsidRPr="00EC553E">
        <w:t xml:space="preserve"> - $</w:t>
      </w:r>
      <w:r>
        <w:t>12,366.04</w:t>
      </w:r>
      <w:r w:rsidRPr="00EC553E">
        <w:t>;</w:t>
      </w:r>
      <w:r>
        <w:t xml:space="preserve"> Algoma District School Board - $32,577.49; Algoma District Services Admin - $24,300.33; </w:t>
      </w:r>
      <w:r w:rsidR="00EF6377">
        <w:t>Building - $</w:t>
      </w:r>
      <w:r>
        <w:t>1,753.67</w:t>
      </w:r>
      <w:proofErr w:type="gramStart"/>
      <w:r>
        <w:t xml:space="preserve">; </w:t>
      </w:r>
      <w:r w:rsidR="00EF6377">
        <w:t>;</w:t>
      </w:r>
      <w:proofErr w:type="gramEnd"/>
      <w:r w:rsidR="00EF6377">
        <w:t xml:space="preserve"> </w:t>
      </w:r>
      <w:r w:rsidR="00EF6377" w:rsidRPr="00EC553E">
        <w:t>Fire -</w:t>
      </w:r>
      <w:r w:rsidR="00EF6377">
        <w:t xml:space="preserve"> $</w:t>
      </w:r>
      <w:r>
        <w:t>791.57</w:t>
      </w:r>
      <w:r w:rsidR="00EF6377">
        <w:t>;  Miscellaneous (</w:t>
      </w:r>
      <w:r w:rsidR="00EF6377" w:rsidRPr="00DE3B6F">
        <w:t>Employee/Employer Payroll Ded</w:t>
      </w:r>
      <w:r w:rsidR="00EF6377">
        <w:t>uctions/Benefits)</w:t>
      </w:r>
      <w:r w:rsidR="00EF6377" w:rsidRPr="00EC553E">
        <w:t xml:space="preserve"> - $</w:t>
      </w:r>
      <w:r>
        <w:t>7,068.20</w:t>
      </w:r>
      <w:r w:rsidR="00EF6377" w:rsidRPr="00EC553E">
        <w:t>;</w:t>
      </w:r>
      <w:r w:rsidR="00EF6377">
        <w:t xml:space="preserve"> </w:t>
      </w:r>
      <w:r>
        <w:t xml:space="preserve">Police - $14,550.60; </w:t>
      </w:r>
      <w:r w:rsidR="00EF6377">
        <w:t>Roads – $1</w:t>
      </w:r>
      <w:r>
        <w:t>0,257.80</w:t>
      </w:r>
      <w:r w:rsidR="00EF6377">
        <w:t>; Workplace Safety Insurance  (4</w:t>
      </w:r>
      <w:r w:rsidR="00EF6377" w:rsidRPr="00A1231A">
        <w:rPr>
          <w:vertAlign w:val="superscript"/>
        </w:rPr>
        <w:t>th</w:t>
      </w:r>
      <w:r w:rsidR="00EF6377">
        <w:t xml:space="preserve"> </w:t>
      </w:r>
      <w:proofErr w:type="spellStart"/>
      <w:r w:rsidR="00EF6377">
        <w:t>Qtr</w:t>
      </w:r>
      <w:proofErr w:type="spellEnd"/>
      <w:r w:rsidR="00EF6377">
        <w:t xml:space="preserve"> 20</w:t>
      </w:r>
      <w:r w:rsidR="00E21884">
        <w:t>20</w:t>
      </w:r>
      <w:r w:rsidR="00EF6377">
        <w:t>) - $2,</w:t>
      </w:r>
      <w:r>
        <w:t>463.64</w:t>
      </w:r>
      <w:r w:rsidR="00EF6377">
        <w:t>;</w:t>
      </w:r>
    </w:p>
    <w:p w14:paraId="273ED85B" w14:textId="579FC57C" w:rsidR="00EF6377" w:rsidRDefault="00EF6377" w:rsidP="009C7E4C">
      <w:pPr>
        <w:widowControl/>
        <w:tabs>
          <w:tab w:val="left" w:pos="0"/>
          <w:tab w:val="left" w:pos="720"/>
          <w:tab w:val="left" w:pos="1440"/>
          <w:tab w:val="left" w:pos="2160"/>
          <w:tab w:val="left" w:pos="2880"/>
          <w:tab w:val="left" w:pos="3600"/>
          <w:tab w:val="left" w:pos="4320"/>
          <w:tab w:val="left" w:pos="5040"/>
          <w:tab w:val="left" w:pos="5778"/>
          <w:tab w:val="left" w:pos="6480"/>
          <w:tab w:val="left" w:pos="7200"/>
          <w:tab w:val="left" w:pos="7920"/>
          <w:tab w:val="left" w:pos="8640"/>
          <w:tab w:val="left" w:pos="9360"/>
          <w:tab w:val="left" w:pos="10080"/>
          <w:tab w:val="left" w:pos="10800"/>
        </w:tabs>
      </w:pPr>
      <w:r>
        <w:t xml:space="preserve"> </w:t>
      </w:r>
    </w:p>
    <w:p w14:paraId="3F490E4B" w14:textId="366F8292" w:rsidR="009C7E4C" w:rsidRDefault="00EF6377" w:rsidP="009C7E4C">
      <w:pPr>
        <w:widowControl/>
        <w:tabs>
          <w:tab w:val="left" w:pos="0"/>
          <w:tab w:val="left" w:pos="720"/>
          <w:tab w:val="left" w:pos="1440"/>
          <w:tab w:val="left" w:pos="2160"/>
          <w:tab w:val="left" w:pos="2880"/>
          <w:tab w:val="left" w:pos="3600"/>
          <w:tab w:val="left" w:pos="4320"/>
          <w:tab w:val="left" w:pos="5040"/>
          <w:tab w:val="left" w:pos="5778"/>
          <w:tab w:val="left" w:pos="6480"/>
          <w:tab w:val="left" w:pos="7200"/>
          <w:tab w:val="left" w:pos="7920"/>
          <w:tab w:val="left" w:pos="8640"/>
          <w:tab w:val="left" w:pos="9360"/>
          <w:tab w:val="left" w:pos="10080"/>
          <w:tab w:val="left" w:pos="10800"/>
        </w:tabs>
      </w:pPr>
      <w:r>
        <w:t>And the payment of Township bills for the month of January 2021 in the amount of $59,660.69 as per attached Voucher 01/21</w:t>
      </w:r>
      <w:r w:rsidR="009C7E4C">
        <w:t>:</w:t>
      </w:r>
      <w:r w:rsidR="009C7E4C" w:rsidRPr="007174C6">
        <w:t xml:space="preserve"> </w:t>
      </w:r>
      <w:bookmarkStart w:id="9" w:name="_Hlk65308916"/>
      <w:r w:rsidR="009C7E4C">
        <w:t>Administration</w:t>
      </w:r>
      <w:r w:rsidR="009C7E4C" w:rsidRPr="00EC553E">
        <w:t xml:space="preserve"> - $</w:t>
      </w:r>
      <w:r w:rsidR="00AF333B">
        <w:t>11,997.59</w:t>
      </w:r>
      <w:r w:rsidR="009C7E4C" w:rsidRPr="00EC553E">
        <w:t>;</w:t>
      </w:r>
      <w:r w:rsidR="009C7E4C">
        <w:t xml:space="preserve"> Algoma District Services Admin - $</w:t>
      </w:r>
      <w:r w:rsidR="00AF333B">
        <w:t>24,300.33</w:t>
      </w:r>
      <w:r w:rsidR="009C7E4C">
        <w:t xml:space="preserve">; </w:t>
      </w:r>
      <w:r w:rsidR="005A410D">
        <w:t xml:space="preserve"> </w:t>
      </w:r>
      <w:r w:rsidR="009C7E4C">
        <w:t xml:space="preserve"> Building - $</w:t>
      </w:r>
      <w:r w:rsidR="00AF333B">
        <w:t>1,507.65</w:t>
      </w:r>
      <w:r w:rsidR="009C7E4C">
        <w:t xml:space="preserve">; </w:t>
      </w:r>
      <w:r w:rsidR="00AF333B">
        <w:t xml:space="preserve">Emergency (2020) - $1,200.00; </w:t>
      </w:r>
      <w:r w:rsidR="009C7E4C" w:rsidRPr="00EC553E">
        <w:t>Fire -</w:t>
      </w:r>
      <w:r w:rsidR="009C7E4C">
        <w:t xml:space="preserve"> $</w:t>
      </w:r>
      <w:r w:rsidR="00AF333B">
        <w:t>3,032.60</w:t>
      </w:r>
      <w:proofErr w:type="gramStart"/>
      <w:r w:rsidR="009C7E4C">
        <w:t>;  Miscellaneous</w:t>
      </w:r>
      <w:proofErr w:type="gramEnd"/>
      <w:r w:rsidR="009C7E4C">
        <w:t xml:space="preserve"> (</w:t>
      </w:r>
      <w:r w:rsidR="009C7E4C" w:rsidRPr="00DE3B6F">
        <w:t>Employee/Employer Payroll Ded</w:t>
      </w:r>
      <w:r w:rsidR="009C7E4C">
        <w:t>uctions/Benefits)</w:t>
      </w:r>
      <w:r w:rsidR="009C7E4C" w:rsidRPr="00EC553E">
        <w:t xml:space="preserve"> - $</w:t>
      </w:r>
      <w:r w:rsidR="00AF333B">
        <w:t>7,123.51</w:t>
      </w:r>
      <w:r w:rsidR="009C7E4C" w:rsidRPr="00EC553E">
        <w:t>;</w:t>
      </w:r>
      <w:r w:rsidR="009C7E4C">
        <w:t xml:space="preserve"> </w:t>
      </w:r>
      <w:r w:rsidR="005A410D">
        <w:t>MPAC (1</w:t>
      </w:r>
      <w:r w:rsidR="005A410D" w:rsidRPr="005A410D">
        <w:rPr>
          <w:vertAlign w:val="superscript"/>
        </w:rPr>
        <w:t>st</w:t>
      </w:r>
      <w:r w:rsidR="005A410D">
        <w:t xml:space="preserve"> </w:t>
      </w:r>
      <w:proofErr w:type="spellStart"/>
      <w:r w:rsidR="005A410D">
        <w:t>Qtr</w:t>
      </w:r>
      <w:proofErr w:type="spellEnd"/>
      <w:r w:rsidR="005A410D">
        <w:t>) - $</w:t>
      </w:r>
      <w:r w:rsidR="00AF333B">
        <w:t>4,515.79;</w:t>
      </w:r>
      <w:r w:rsidR="009C7E4C">
        <w:t xml:space="preserve"> Roads – $</w:t>
      </w:r>
      <w:r w:rsidR="00AF333B">
        <w:t>5,983.22</w:t>
      </w:r>
      <w:r w:rsidR="005A410D">
        <w:t xml:space="preserve">; </w:t>
      </w:r>
      <w:bookmarkEnd w:id="9"/>
      <w:r w:rsidR="009C7E4C">
        <w:t>.</w:t>
      </w:r>
      <w:r w:rsidR="00A1231A">
        <w:t xml:space="preserve"> </w:t>
      </w:r>
      <w:r w:rsidR="009C7E4C">
        <w:t xml:space="preserve"> </w:t>
      </w:r>
      <w:r w:rsidR="00A1231A">
        <w:t xml:space="preserve"> </w:t>
      </w:r>
      <w:r w:rsidR="009C7E4C" w:rsidRPr="00EC553E">
        <w:t>*Carried*</w:t>
      </w:r>
    </w:p>
    <w:p w14:paraId="70B62F7B" w14:textId="76CB4979" w:rsidR="009C7E4C" w:rsidRDefault="009C7E4C" w:rsidP="009C7E4C">
      <w:pPr>
        <w:widowControl/>
        <w:tabs>
          <w:tab w:val="left" w:pos="0"/>
          <w:tab w:val="left" w:pos="720"/>
          <w:tab w:val="left" w:pos="1440"/>
          <w:tab w:val="left" w:pos="2160"/>
          <w:tab w:val="left" w:pos="2880"/>
          <w:tab w:val="left" w:pos="3600"/>
          <w:tab w:val="left" w:pos="4320"/>
          <w:tab w:val="left" w:pos="5040"/>
          <w:tab w:val="left" w:pos="5778"/>
          <w:tab w:val="left" w:pos="6480"/>
          <w:tab w:val="left" w:pos="7200"/>
          <w:tab w:val="left" w:pos="7920"/>
          <w:tab w:val="left" w:pos="8640"/>
          <w:tab w:val="left" w:pos="9360"/>
          <w:tab w:val="left" w:pos="10080"/>
          <w:tab w:val="left" w:pos="10800"/>
        </w:tabs>
      </w:pPr>
    </w:p>
    <w:p w14:paraId="1ABFA384" w14:textId="33C989D2" w:rsidR="00EF6377" w:rsidRDefault="00EF6377" w:rsidP="00EF6377">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bookmarkStart w:id="10" w:name="_Hlk65309040"/>
      <w:r>
        <w:t>Resolution 2021-16</w:t>
      </w:r>
    </w:p>
    <w:p w14:paraId="44F0BEB8" w14:textId="3323068B" w:rsidR="00EF6377" w:rsidRDefault="00EF6377" w:rsidP="00EF6377">
      <w:pPr>
        <w:widowControl/>
        <w:tabs>
          <w:tab w:val="left" w:pos="18"/>
          <w:tab w:val="left" w:pos="738"/>
          <w:tab w:val="left" w:pos="1458"/>
          <w:tab w:val="left" w:pos="2178"/>
          <w:tab w:val="left" w:pos="2898"/>
          <w:tab w:val="left" w:pos="3618"/>
          <w:tab w:val="left" w:pos="4338"/>
          <w:tab w:val="left" w:pos="5058"/>
          <w:tab w:val="left" w:pos="6498"/>
          <w:tab w:val="left" w:pos="7218"/>
          <w:tab w:val="left" w:pos="7938"/>
          <w:tab w:val="left" w:pos="8658"/>
          <w:tab w:val="left" w:pos="9378"/>
          <w:tab w:val="left" w:pos="10098"/>
          <w:tab w:val="left" w:pos="10800"/>
        </w:tabs>
        <w:ind w:hanging="630"/>
      </w:pPr>
      <w:r>
        <w:tab/>
      </w:r>
      <w:r w:rsidRPr="00EC553E">
        <w:t xml:space="preserve">Moved </w:t>
      </w:r>
      <w:r>
        <w:t>by Mike Garside</w:t>
      </w:r>
    </w:p>
    <w:p w14:paraId="62D1626C" w14:textId="77777777" w:rsidR="00EF6377" w:rsidRDefault="00EF6377" w:rsidP="00EF6377">
      <w:pPr>
        <w:widowControl/>
        <w:tabs>
          <w:tab w:val="left" w:pos="18"/>
          <w:tab w:val="left" w:pos="738"/>
          <w:tab w:val="left" w:pos="1458"/>
          <w:tab w:val="left" w:pos="2178"/>
          <w:tab w:val="left" w:pos="2898"/>
          <w:tab w:val="left" w:pos="3618"/>
          <w:tab w:val="left" w:pos="4338"/>
          <w:tab w:val="left" w:pos="5058"/>
          <w:tab w:val="left" w:pos="6498"/>
          <w:tab w:val="left" w:pos="7218"/>
          <w:tab w:val="left" w:pos="7938"/>
          <w:tab w:val="left" w:pos="8658"/>
          <w:tab w:val="left" w:pos="9378"/>
          <w:tab w:val="left" w:pos="10098"/>
          <w:tab w:val="left" w:pos="10800"/>
        </w:tabs>
        <w:ind w:hanging="630"/>
      </w:pPr>
      <w:r>
        <w:tab/>
        <w:t>Seconded by Dave Leask</w:t>
      </w:r>
    </w:p>
    <w:bookmarkEnd w:id="10"/>
    <w:p w14:paraId="77A71342" w14:textId="5A333BD2" w:rsidR="009C7E4C" w:rsidRDefault="009C7E4C" w:rsidP="009C7E4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rPr>
      </w:pPr>
      <w:r w:rsidRPr="00EC553E">
        <w:t xml:space="preserve">Resolved that we do pass By-Law No </w:t>
      </w:r>
      <w:r>
        <w:t>12</w:t>
      </w:r>
      <w:r w:rsidR="00EF6377">
        <w:t>93-21</w:t>
      </w:r>
      <w:r w:rsidRPr="00EC553E">
        <w:t xml:space="preserve"> being a by-law to confirm the proceedings of this </w:t>
      </w:r>
      <w:proofErr w:type="gramStart"/>
      <w:r w:rsidR="0072666D">
        <w:t>m</w:t>
      </w:r>
      <w:r w:rsidRPr="00EC553E">
        <w:t>eeting.</w:t>
      </w:r>
      <w:r>
        <w:t>*</w:t>
      </w:r>
      <w:proofErr w:type="gramEnd"/>
      <w:r>
        <w:t>C</w:t>
      </w:r>
      <w:r>
        <w:rPr>
          <w:sz w:val="22"/>
          <w:szCs w:val="22"/>
        </w:rPr>
        <w:t>arried*</w:t>
      </w:r>
    </w:p>
    <w:p w14:paraId="0D4D117E" w14:textId="77777777" w:rsidR="00EF6377" w:rsidRDefault="00EF6377" w:rsidP="00EF6377">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p>
    <w:p w14:paraId="63AA8168" w14:textId="5D0E3E2D" w:rsidR="00EF6377" w:rsidRDefault="00EF6377" w:rsidP="00EF6377">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r>
        <w:t>Resolution 2021-1</w:t>
      </w:r>
      <w:r w:rsidR="00140A75">
        <w:t>7</w:t>
      </w:r>
    </w:p>
    <w:p w14:paraId="1F334C2C" w14:textId="77777777" w:rsidR="00EF6377" w:rsidRDefault="00EF6377" w:rsidP="00EF6377">
      <w:pPr>
        <w:widowControl/>
        <w:tabs>
          <w:tab w:val="left" w:pos="18"/>
          <w:tab w:val="left" w:pos="738"/>
          <w:tab w:val="left" w:pos="1458"/>
          <w:tab w:val="left" w:pos="2178"/>
          <w:tab w:val="left" w:pos="2898"/>
          <w:tab w:val="left" w:pos="3618"/>
          <w:tab w:val="left" w:pos="4338"/>
          <w:tab w:val="left" w:pos="5058"/>
          <w:tab w:val="left" w:pos="6498"/>
          <w:tab w:val="left" w:pos="7218"/>
          <w:tab w:val="left" w:pos="7938"/>
          <w:tab w:val="left" w:pos="8658"/>
          <w:tab w:val="left" w:pos="9378"/>
          <w:tab w:val="left" w:pos="10098"/>
          <w:tab w:val="left" w:pos="10800"/>
        </w:tabs>
        <w:ind w:hanging="630"/>
      </w:pPr>
      <w:r>
        <w:tab/>
      </w:r>
      <w:r w:rsidRPr="00EC553E">
        <w:t xml:space="preserve">Moved </w:t>
      </w:r>
      <w:r>
        <w:t>by Mike Garside</w:t>
      </w:r>
    </w:p>
    <w:p w14:paraId="1689E2F3" w14:textId="57324910" w:rsidR="009C7E4C" w:rsidRPr="00EC553E" w:rsidRDefault="00EF6377" w:rsidP="00EF6377">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pPr>
      <w:r>
        <w:tab/>
        <w:t>Seconded by Dianne Holt</w:t>
      </w:r>
    </w:p>
    <w:p w14:paraId="42D43774" w14:textId="6B22E328" w:rsidR="009C7E4C" w:rsidRDefault="009C7E4C" w:rsidP="009C7E4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EC553E">
        <w:t xml:space="preserve">Resolved that we do adjourn at </w:t>
      </w:r>
      <w:r w:rsidR="00EF6377">
        <w:t>11:59</w:t>
      </w:r>
      <w:r>
        <w:t xml:space="preserve"> p.m.</w:t>
      </w:r>
      <w:r w:rsidRPr="00EC553E">
        <w:t xml:space="preserve"> Council to meet again at the Hilton Township Municipal Office </w:t>
      </w:r>
      <w:r w:rsidR="00EF6377">
        <w:t xml:space="preserve">for the next regular meeting of Council </w:t>
      </w:r>
      <w:r w:rsidRPr="00EC553E">
        <w:t xml:space="preserve">at </w:t>
      </w:r>
      <w:r w:rsidR="00EF6377">
        <w:t>a date still to be determined or</w:t>
      </w:r>
      <w:r w:rsidRPr="00EC553E">
        <w:t xml:space="preserve"> at the call of the Reeve. *Carried*</w:t>
      </w:r>
    </w:p>
    <w:p w14:paraId="6260394D" w14:textId="17B371EA" w:rsidR="009C7E4C" w:rsidRDefault="009C7E4C" w:rsidP="009C7E4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5A25D8C0" w14:textId="77777777" w:rsidR="00927CDF" w:rsidRDefault="00927CDF" w:rsidP="009C7E4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62C2D98F" w14:textId="29B09B62" w:rsidR="009C7E4C" w:rsidRDefault="009C7E4C" w:rsidP="009C7E4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Rodney Wood</w:t>
      </w:r>
      <w:r w:rsidR="0072666D">
        <w:t>, Reeve</w:t>
      </w:r>
      <w:r>
        <w:tab/>
      </w:r>
      <w:r>
        <w:tab/>
      </w:r>
      <w:r w:rsidRPr="00EC553E">
        <w:t xml:space="preserve">                               </w:t>
      </w:r>
      <w:r w:rsidR="0072666D">
        <w:tab/>
      </w:r>
      <w:r w:rsidRPr="00EC553E">
        <w:t xml:space="preserve">       </w:t>
      </w:r>
      <w:r>
        <w:t xml:space="preserve">  </w:t>
      </w:r>
      <w:r w:rsidRPr="00EC553E">
        <w:t xml:space="preserve"> Valerie Obarymskyj, Clerk Treasurer</w:t>
      </w:r>
    </w:p>
    <w:p w14:paraId="6BAE310C" w14:textId="1203702D" w:rsidR="00B73F71" w:rsidRDefault="009C7E4C" w:rsidP="009C7E4C">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pPr>
      <w:r>
        <w:tab/>
      </w:r>
      <w:r w:rsidRPr="000159CE">
        <w:t>******************************************************</w:t>
      </w:r>
      <w:r>
        <w:t>************************</w:t>
      </w:r>
      <w:r w:rsidR="00CE4EAA">
        <w:t>*****</w:t>
      </w:r>
      <w:r>
        <w:t>**</w:t>
      </w:r>
    </w:p>
    <w:p w14:paraId="349E2F72" w14:textId="77777777" w:rsidR="00CE4EAA" w:rsidRDefault="00CE4EAA" w:rsidP="009C7E4C">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pPr>
    </w:p>
    <w:p w14:paraId="323A0BD9" w14:textId="527BFD4E" w:rsidR="009C7E4C" w:rsidRDefault="003A6F03" w:rsidP="006D2F13">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pPr>
      <w:r>
        <w:rPr>
          <w:sz w:val="20"/>
        </w:rPr>
        <w:tab/>
      </w:r>
      <w:r w:rsidR="00E21884" w:rsidRPr="00CA4870">
        <w:rPr>
          <w:sz w:val="20"/>
        </w:rPr>
        <w:object w:dxaOrig="1375" w:dyaOrig="927" w14:anchorId="00B7F2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lip Art logo of a house" style="width:68.85pt;height:46pt" o:ole="" fillcolor="window">
            <v:imagedata r:id="rId8" o:title=""/>
          </v:shape>
          <o:OLEObject Type="Embed" ProgID="MS_ClipArt_Gallery.2" ShapeID="_x0000_i1025" DrawAspect="Content" ObjectID="_1676287443" r:id="rId9"/>
        </w:object>
      </w:r>
    </w:p>
    <w:p w14:paraId="09C125B1" w14:textId="324EEB3C" w:rsidR="006163DE" w:rsidRPr="006163DE" w:rsidRDefault="006163DE" w:rsidP="006D2F13">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rPr>
          <w:b/>
          <w:bCs/>
          <w:sz w:val="28"/>
          <w:szCs w:val="28"/>
        </w:rPr>
      </w:pPr>
      <w:r>
        <w:tab/>
      </w:r>
      <w:r w:rsidR="00140A75">
        <w:tab/>
      </w:r>
      <w:r w:rsidR="00140A75">
        <w:tab/>
      </w:r>
      <w:r w:rsidRPr="006163DE">
        <w:rPr>
          <w:b/>
          <w:bCs/>
          <w:sz w:val="28"/>
          <w:szCs w:val="28"/>
        </w:rPr>
        <w:t>Building Inspection:</w:t>
      </w:r>
    </w:p>
    <w:p w14:paraId="2EA9F667" w14:textId="4973B160" w:rsidR="006163DE" w:rsidRDefault="006163DE" w:rsidP="006D2F13">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pPr>
      <w:r>
        <w:tab/>
      </w:r>
      <w:r w:rsidR="00140A75">
        <w:tab/>
      </w:r>
      <w:r w:rsidR="00140A75">
        <w:tab/>
      </w:r>
      <w:r>
        <w:t xml:space="preserve">Kevin Morris – Building Inspector </w:t>
      </w:r>
    </w:p>
    <w:p w14:paraId="246A81E7" w14:textId="25ED86D5" w:rsidR="006163DE" w:rsidRDefault="006163DE" w:rsidP="006D2F13">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pPr>
      <w:r>
        <w:tab/>
      </w:r>
      <w:r w:rsidR="00140A75">
        <w:tab/>
      </w:r>
      <w:r w:rsidR="00140A75">
        <w:tab/>
      </w:r>
      <w:r>
        <w:t>Phone:  1-800-797-2997</w:t>
      </w:r>
      <w:r>
        <w:tab/>
        <w:t>Email:  kevin.morris@tulloch.ca</w:t>
      </w:r>
    </w:p>
    <w:p w14:paraId="7A485DB0" w14:textId="60CFA166" w:rsidR="006163DE" w:rsidRDefault="006163DE" w:rsidP="006D2F13">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pPr>
    </w:p>
    <w:p w14:paraId="1B835415" w14:textId="77777777" w:rsidR="006163DE" w:rsidRPr="007F060D" w:rsidRDefault="006163DE" w:rsidP="00140A75">
      <w:pPr>
        <w:pStyle w:val="Header"/>
        <w:tabs>
          <w:tab w:val="clear" w:pos="4320"/>
          <w:tab w:val="clear" w:pos="8640"/>
        </w:tabs>
        <w:ind w:left="720"/>
        <w:jc w:val="center"/>
        <w:rPr>
          <w:b/>
        </w:rPr>
      </w:pPr>
      <w:r w:rsidRPr="007F060D">
        <w:rPr>
          <w:b/>
        </w:rPr>
        <w:t>IT IS THE RESPONSIBILITY OF THE OWNER TO OBTAIN A BUILDING PERMIT</w:t>
      </w:r>
    </w:p>
    <w:p w14:paraId="183D79CE" w14:textId="77777777" w:rsidR="006163DE" w:rsidRDefault="006163DE" w:rsidP="006163DE">
      <w:pPr>
        <w:pStyle w:val="Header"/>
        <w:tabs>
          <w:tab w:val="clear" w:pos="4320"/>
          <w:tab w:val="clear" w:pos="8640"/>
        </w:tabs>
        <w:jc w:val="center"/>
        <w:rPr>
          <w:b/>
        </w:rPr>
      </w:pPr>
      <w:r>
        <w:rPr>
          <w:b/>
        </w:rPr>
        <w:t>IT IS ILLEGAL TO START WORK WITHOUT A PERMIT</w:t>
      </w:r>
    </w:p>
    <w:p w14:paraId="186FA3CB" w14:textId="0DEB5F24" w:rsidR="006163DE" w:rsidRDefault="006163DE" w:rsidP="006D2F13">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pPr>
    </w:p>
    <w:p w14:paraId="19ADAAFE" w14:textId="245A5EB1" w:rsidR="006163DE" w:rsidRDefault="006163DE" w:rsidP="006D2F13">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pPr>
    </w:p>
    <w:p w14:paraId="456F6423" w14:textId="57121828" w:rsidR="00140A75" w:rsidRDefault="00140A75" w:rsidP="006D2F13">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pPr>
      <w:r>
        <w:tab/>
      </w:r>
      <w:r>
        <w:rPr>
          <w:rFonts w:ascii="Arial" w:hAnsi="Arial" w:cs="Arial"/>
          <w:noProof/>
          <w:sz w:val="20"/>
          <w:szCs w:val="20"/>
          <w:lang w:val="en-CA" w:eastAsia="en-CA"/>
        </w:rPr>
        <w:drawing>
          <wp:inline distT="0" distB="0" distL="0" distR="0" wp14:anchorId="506E0C63" wp14:editId="73D6069F">
            <wp:extent cx="920750" cy="726908"/>
            <wp:effectExtent l="0" t="0" r="0" b="0"/>
            <wp:docPr id="7" name="il_fi" descr="Logo for Recycling&#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l_fi" descr="Logo for Recycling&#10;">
                      <a:extLst>
                        <a:ext uri="{C183D7F6-B498-43B3-948B-1728B52AA6E4}">
                          <adec:decorative xmlns:adec="http://schemas.microsoft.com/office/drawing/2017/decorative" val="0"/>
                        </a:ext>
                      </a:extLst>
                    </pic:cNvPr>
                    <pic:cNvPicPr>
                      <a:picLocks noChangeAspect="1" noChangeArrowheads="1"/>
                    </pic:cNvPicPr>
                  </pic:nvPicPr>
                  <pic:blipFill>
                    <a:blip r:embed="rId10" cstate="print"/>
                    <a:srcRect/>
                    <a:stretch>
                      <a:fillRect/>
                    </a:stretch>
                  </pic:blipFill>
                  <pic:spPr bwMode="auto">
                    <a:xfrm>
                      <a:off x="0" y="0"/>
                      <a:ext cx="926831" cy="731709"/>
                    </a:xfrm>
                    <a:prstGeom prst="rect">
                      <a:avLst/>
                    </a:prstGeom>
                    <a:noFill/>
                    <a:ln w="9525">
                      <a:noFill/>
                      <a:miter lim="800000"/>
                      <a:headEnd/>
                      <a:tailEnd/>
                    </a:ln>
                  </pic:spPr>
                </pic:pic>
              </a:graphicData>
            </a:graphic>
          </wp:inline>
        </w:drawing>
      </w:r>
      <w:r>
        <w:tab/>
      </w:r>
    </w:p>
    <w:p w14:paraId="098FE70D" w14:textId="77777777" w:rsidR="006163DE" w:rsidRPr="00927CDF" w:rsidRDefault="006163DE" w:rsidP="00140A75">
      <w:pPr>
        <w:pStyle w:val="Header"/>
        <w:tabs>
          <w:tab w:val="clear" w:pos="4320"/>
          <w:tab w:val="clear" w:pos="8640"/>
        </w:tabs>
        <w:ind w:left="720" w:firstLine="720"/>
        <w:rPr>
          <w:b/>
          <w:sz w:val="28"/>
          <w:szCs w:val="28"/>
        </w:rPr>
      </w:pPr>
      <w:r w:rsidRPr="00927CDF">
        <w:rPr>
          <w:b/>
          <w:sz w:val="28"/>
          <w:szCs w:val="28"/>
        </w:rPr>
        <w:t>M and N Landfill/Recycling:</w:t>
      </w:r>
    </w:p>
    <w:p w14:paraId="184A3B08" w14:textId="09D90C98" w:rsidR="006163DE" w:rsidRPr="006163DE" w:rsidRDefault="006163DE" w:rsidP="00140A75">
      <w:pPr>
        <w:ind w:left="720" w:firstLine="720"/>
      </w:pPr>
      <w:r w:rsidRPr="006163DE">
        <w:rPr>
          <w:b/>
        </w:rPr>
        <w:t>WINTER Hours in Effect from Sept</w:t>
      </w:r>
      <w:r w:rsidR="00927CDF">
        <w:rPr>
          <w:b/>
        </w:rPr>
        <w:t>ember</w:t>
      </w:r>
      <w:r w:rsidRPr="006163DE">
        <w:rPr>
          <w:b/>
        </w:rPr>
        <w:t xml:space="preserve"> 15</w:t>
      </w:r>
      <w:r w:rsidR="00927CDF">
        <w:rPr>
          <w:b/>
        </w:rPr>
        <w:t>, 2020 to May 15, 2021</w:t>
      </w:r>
    </w:p>
    <w:p w14:paraId="72C76D0E" w14:textId="77777777" w:rsidR="006163DE" w:rsidRDefault="006163DE" w:rsidP="006163DE">
      <w:pPr>
        <w:jc w:val="center"/>
      </w:pPr>
      <w:r w:rsidRPr="00DA1ACA">
        <w:t xml:space="preserve">Saturday: </w:t>
      </w:r>
      <w:r>
        <w:t xml:space="preserve">   </w:t>
      </w:r>
      <w:r w:rsidRPr="00DA1ACA">
        <w:t>10:00 am - 3:00 pm</w:t>
      </w:r>
    </w:p>
    <w:p w14:paraId="67AFB968" w14:textId="77777777" w:rsidR="006163DE" w:rsidRDefault="006163DE" w:rsidP="006163DE">
      <w:pPr>
        <w:jc w:val="center"/>
      </w:pPr>
      <w:r>
        <w:t xml:space="preserve"> </w:t>
      </w:r>
      <w:r w:rsidRPr="00DA1ACA">
        <w:t xml:space="preserve">Sunday: </w:t>
      </w:r>
      <w:r>
        <w:t xml:space="preserve">     1</w:t>
      </w:r>
      <w:r w:rsidRPr="00DA1ACA">
        <w:t xml:space="preserve">2:00 pm - </w:t>
      </w:r>
      <w:r>
        <w:t>4</w:t>
      </w:r>
      <w:r w:rsidRPr="00DA1ACA">
        <w:t>:00 pm</w:t>
      </w:r>
    </w:p>
    <w:p w14:paraId="4ED3BDA4" w14:textId="2C1F1645" w:rsidR="006163DE" w:rsidRDefault="006163DE" w:rsidP="006D2F13">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pPr>
    </w:p>
    <w:p w14:paraId="410F193A" w14:textId="0BF28FC1" w:rsidR="006163DE" w:rsidRPr="00927CDF" w:rsidRDefault="00CE4EAA" w:rsidP="00CE4EAA">
      <w:pPr>
        <w:pStyle w:val="Header"/>
        <w:tabs>
          <w:tab w:val="clear" w:pos="4320"/>
          <w:tab w:val="clear" w:pos="8640"/>
        </w:tabs>
        <w:ind w:left="-180"/>
        <w:rPr>
          <w:b/>
          <w:sz w:val="28"/>
          <w:szCs w:val="28"/>
        </w:rPr>
      </w:pPr>
      <w:r>
        <w:rPr>
          <w:rFonts w:ascii="Comic Sans MS" w:hAnsi="Comic Sans MS"/>
          <w:b/>
          <w:noProof/>
          <w:sz w:val="36"/>
          <w:szCs w:val="36"/>
        </w:rPr>
        <w:drawing>
          <wp:inline distT="0" distB="0" distL="0" distR="0" wp14:anchorId="44A3D7B5" wp14:editId="26144451">
            <wp:extent cx="1066500" cy="1227400"/>
            <wp:effectExtent l="0" t="0" r="635" b="0"/>
            <wp:docPr id="10" name="Picture 10" descr="A white sign with black text stating No Parking Snow Plow Turn Around&#10;&#1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white sign with black text stating No Parking Snow Plow Turn Around&#10;&#10;&#10;&#10;"/>
                    <pic:cNvPicPr/>
                  </pic:nvPicPr>
                  <pic:blipFill>
                    <a:blip r:embed="rId11">
                      <a:extLst>
                        <a:ext uri="{28A0092B-C50C-407E-A947-70E740481C1C}">
                          <a14:useLocalDpi xmlns:a14="http://schemas.microsoft.com/office/drawing/2010/main" val="0"/>
                        </a:ext>
                      </a:extLst>
                    </a:blip>
                    <a:stretch>
                      <a:fillRect/>
                    </a:stretch>
                  </pic:blipFill>
                  <pic:spPr>
                    <a:xfrm>
                      <a:off x="0" y="0"/>
                      <a:ext cx="1104364" cy="1270977"/>
                    </a:xfrm>
                    <a:prstGeom prst="rect">
                      <a:avLst/>
                    </a:prstGeom>
                  </pic:spPr>
                </pic:pic>
              </a:graphicData>
            </a:graphic>
          </wp:inline>
        </w:drawing>
      </w:r>
      <w:r w:rsidR="00927CDF" w:rsidRPr="00927CDF">
        <w:rPr>
          <w:b/>
          <w:sz w:val="28"/>
          <w:szCs w:val="28"/>
        </w:rPr>
        <w:t>Snow Plow Turnarounds:</w:t>
      </w:r>
    </w:p>
    <w:p w14:paraId="321A9FA0" w14:textId="77777777" w:rsidR="00927CDF" w:rsidRPr="00927CDF" w:rsidRDefault="00927CDF" w:rsidP="00CE4EAA">
      <w:pPr>
        <w:ind w:left="1440"/>
      </w:pPr>
      <w:r w:rsidRPr="00927CDF">
        <w:t xml:space="preserve">Residents are reminded that several turnarounds exist on municipal roads and these are intended for the use of the snowplow operator as well as school buses </w:t>
      </w:r>
      <w:proofErr w:type="gramStart"/>
      <w:r w:rsidRPr="00927CDF">
        <w:t>and  fire</w:t>
      </w:r>
      <w:proofErr w:type="gramEnd"/>
      <w:r w:rsidRPr="00927CDF">
        <w:t>/emergency response vehicles.  All of these vehicles require use of the entire turnaround so it is imperative that no vehicles/trailers/</w:t>
      </w:r>
      <w:proofErr w:type="spellStart"/>
      <w:r w:rsidRPr="00927CDF">
        <w:t>etc</w:t>
      </w:r>
      <w:proofErr w:type="spellEnd"/>
      <w:r w:rsidRPr="00927CDF">
        <w:t xml:space="preserve"> be left in these areas and this applies on a year-round basis.</w:t>
      </w:r>
    </w:p>
    <w:p w14:paraId="444ABFE9" w14:textId="02EA3411" w:rsidR="006163DE" w:rsidRDefault="00CE4EAA" w:rsidP="006D2F13">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pPr>
      <w:r>
        <w:tab/>
      </w:r>
      <w:r>
        <w:tab/>
      </w:r>
    </w:p>
    <w:p w14:paraId="10210C7B" w14:textId="77777777" w:rsidR="00CE4EAA" w:rsidRDefault="00CE4EAA" w:rsidP="00CE4EAA">
      <w:pPr>
        <w:ind w:left="1440" w:firstLine="720"/>
        <w:rPr>
          <w:rFonts w:ascii="Comic Sans MS" w:hAnsi="Comic Sans MS"/>
          <w:b/>
          <w:sz w:val="36"/>
          <w:szCs w:val="36"/>
        </w:rPr>
      </w:pPr>
    </w:p>
    <w:p w14:paraId="02E1E053" w14:textId="5A3075B8" w:rsidR="00927CDF" w:rsidRDefault="00927CDF" w:rsidP="00CE4EAA">
      <w:pPr>
        <w:ind w:left="1440" w:firstLine="720"/>
        <w:rPr>
          <w:rFonts w:ascii="Comic Sans MS" w:hAnsi="Comic Sans MS"/>
          <w:b/>
          <w:sz w:val="36"/>
          <w:szCs w:val="36"/>
        </w:rPr>
      </w:pPr>
      <w:proofErr w:type="gramStart"/>
      <w:r w:rsidRPr="007D0DD4">
        <w:rPr>
          <w:rFonts w:ascii="Comic Sans MS" w:hAnsi="Comic Sans MS"/>
          <w:b/>
          <w:sz w:val="36"/>
          <w:szCs w:val="36"/>
        </w:rPr>
        <w:t>FIRE  -</w:t>
      </w:r>
      <w:proofErr w:type="gramEnd"/>
      <w:r w:rsidRPr="007D0DD4">
        <w:rPr>
          <w:rFonts w:ascii="Comic Sans MS" w:hAnsi="Comic Sans MS"/>
          <w:b/>
          <w:sz w:val="36"/>
          <w:szCs w:val="36"/>
        </w:rPr>
        <w:t xml:space="preserve">  9</w:t>
      </w:r>
      <w:r>
        <w:rPr>
          <w:rFonts w:ascii="Comic Sans MS" w:hAnsi="Comic Sans MS"/>
          <w:b/>
          <w:sz w:val="36"/>
          <w:szCs w:val="36"/>
        </w:rPr>
        <w:t xml:space="preserve"> </w:t>
      </w:r>
      <w:r w:rsidRPr="007D0DD4">
        <w:rPr>
          <w:rFonts w:ascii="Comic Sans MS" w:hAnsi="Comic Sans MS"/>
          <w:b/>
          <w:sz w:val="36"/>
          <w:szCs w:val="36"/>
        </w:rPr>
        <w:t>1</w:t>
      </w:r>
      <w:r>
        <w:rPr>
          <w:rFonts w:ascii="Comic Sans MS" w:hAnsi="Comic Sans MS"/>
          <w:b/>
          <w:sz w:val="36"/>
          <w:szCs w:val="36"/>
        </w:rPr>
        <w:t xml:space="preserve"> </w:t>
      </w:r>
      <w:r w:rsidRPr="007D0DD4">
        <w:rPr>
          <w:rFonts w:ascii="Comic Sans MS" w:hAnsi="Comic Sans MS"/>
          <w:b/>
          <w:sz w:val="36"/>
          <w:szCs w:val="36"/>
        </w:rPr>
        <w:t>1 for Emergencies</w:t>
      </w:r>
    </w:p>
    <w:p w14:paraId="609259BC" w14:textId="69897403" w:rsidR="006163DE" w:rsidRDefault="006163DE" w:rsidP="006D2F13">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pPr>
    </w:p>
    <w:p w14:paraId="6A128DF5" w14:textId="6EF0F10E" w:rsidR="00D27842" w:rsidRDefault="00D27842" w:rsidP="00634626">
      <w:pPr>
        <w:widowControl/>
        <w:shd w:val="clear" w:color="auto" w:fill="FFFFFF"/>
        <w:autoSpaceDE/>
        <w:autoSpaceDN/>
        <w:adjustRightInd/>
        <w:rPr>
          <w:rFonts w:ascii="Comic Sans MS" w:hAnsi="Comic Sans MS"/>
          <w:b/>
          <w:sz w:val="36"/>
          <w:szCs w:val="36"/>
        </w:rPr>
      </w:pPr>
      <w:r w:rsidRPr="00CE4EAA">
        <w:rPr>
          <w:color w:val="000000"/>
        </w:rPr>
        <w:t>Ensure all entry/exits in your home are cleared from snow to ensure you can get out in case of a fire.  Make sure all windows are not frozen in case you need to use these as an escape mechanism.</w:t>
      </w:r>
      <w:r w:rsidRPr="00D27842">
        <w:rPr>
          <w:rFonts w:ascii="Arial" w:hAnsi="Arial" w:cs="Arial"/>
          <w:color w:val="666666"/>
          <w:sz w:val="28"/>
          <w:szCs w:val="28"/>
        </w:rPr>
        <w:t> </w:t>
      </w:r>
    </w:p>
    <w:sectPr w:rsidR="00D27842" w:rsidSect="00D35BA3">
      <w:headerReference w:type="default" r:id="rId12"/>
      <w:type w:val="continuous"/>
      <w:pgSz w:w="12240" w:h="20160" w:code="5"/>
      <w:pgMar w:top="288" w:right="850" w:bottom="331" w:left="850" w:header="173" w:footer="33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4957DF" w14:textId="77777777" w:rsidR="007D70A4" w:rsidRDefault="007D70A4" w:rsidP="00AE7366">
      <w:r>
        <w:separator/>
      </w:r>
    </w:p>
  </w:endnote>
  <w:endnote w:type="continuationSeparator" w:id="0">
    <w:p w14:paraId="2554A64A" w14:textId="77777777" w:rsidR="007D70A4" w:rsidRDefault="007D70A4" w:rsidP="00AE7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atha">
    <w:panose1 w:val="02000400000000000000"/>
    <w:charset w:val="00"/>
    <w:family w:val="swiss"/>
    <w:pitch w:val="variable"/>
    <w:sig w:usb0="001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OZLKW Z+ Verdana">
    <w:altName w:val="Verdana"/>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607C28" w14:textId="77777777" w:rsidR="007D70A4" w:rsidRDefault="007D70A4" w:rsidP="00AE7366">
      <w:r>
        <w:separator/>
      </w:r>
    </w:p>
  </w:footnote>
  <w:footnote w:type="continuationSeparator" w:id="0">
    <w:p w14:paraId="52AE3A20" w14:textId="77777777" w:rsidR="007D70A4" w:rsidRDefault="007D70A4" w:rsidP="00AE7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4A01A" w14:textId="77777777" w:rsidR="00AE7366" w:rsidRDefault="00AE73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A4CA9"/>
    <w:multiLevelType w:val="multilevel"/>
    <w:tmpl w:val="4DD0925C"/>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880"/>
        </w:tabs>
        <w:ind w:left="2880" w:hanging="360"/>
      </w:pPr>
      <w:rPr>
        <w:rFonts w:ascii="Courier New" w:hAnsi="Courier New" w:hint="default"/>
        <w:sz w:val="20"/>
      </w:rPr>
    </w:lvl>
    <w:lvl w:ilvl="2">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 w15:restartNumberingAfterBreak="0">
    <w:nsid w:val="04F60869"/>
    <w:multiLevelType w:val="hybridMultilevel"/>
    <w:tmpl w:val="6BBECF70"/>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 w15:restartNumberingAfterBreak="0">
    <w:nsid w:val="18FA59AE"/>
    <w:multiLevelType w:val="hybridMultilevel"/>
    <w:tmpl w:val="7A6AD63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C993E0B"/>
    <w:multiLevelType w:val="hybridMultilevel"/>
    <w:tmpl w:val="781C609E"/>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4" w15:restartNumberingAfterBreak="0">
    <w:nsid w:val="1EF554A5"/>
    <w:multiLevelType w:val="hybridMultilevel"/>
    <w:tmpl w:val="0DCCCC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CF909EB"/>
    <w:multiLevelType w:val="hybridMultilevel"/>
    <w:tmpl w:val="49E2BC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7EE728C"/>
    <w:multiLevelType w:val="hybridMultilevel"/>
    <w:tmpl w:val="4698AE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B7C4E2E"/>
    <w:multiLevelType w:val="multilevel"/>
    <w:tmpl w:val="0540C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D16E5C"/>
    <w:multiLevelType w:val="hybridMultilevel"/>
    <w:tmpl w:val="0F50C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F75D01"/>
    <w:multiLevelType w:val="hybridMultilevel"/>
    <w:tmpl w:val="8E002E6C"/>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B1D4D1A"/>
    <w:multiLevelType w:val="multilevel"/>
    <w:tmpl w:val="289A1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4B5587"/>
    <w:multiLevelType w:val="hybridMultilevel"/>
    <w:tmpl w:val="BE96F0C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E7409F2"/>
    <w:multiLevelType w:val="multilevel"/>
    <w:tmpl w:val="5A3E5330"/>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3" w15:restartNumberingAfterBreak="0">
    <w:nsid w:val="5DF83114"/>
    <w:multiLevelType w:val="hybridMultilevel"/>
    <w:tmpl w:val="8AE863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8750190"/>
    <w:multiLevelType w:val="hybridMultilevel"/>
    <w:tmpl w:val="193698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
  </w:num>
  <w:num w:numId="4">
    <w:abstractNumId w:val="12"/>
  </w:num>
  <w:num w:numId="5">
    <w:abstractNumId w:val="0"/>
  </w:num>
  <w:num w:numId="6">
    <w:abstractNumId w:val="7"/>
  </w:num>
  <w:num w:numId="7">
    <w:abstractNumId w:val="10"/>
  </w:num>
  <w:num w:numId="8">
    <w:abstractNumId w:val="2"/>
  </w:num>
  <w:num w:numId="9">
    <w:abstractNumId w:val="11"/>
  </w:num>
  <w:num w:numId="10">
    <w:abstractNumId w:val="5"/>
  </w:num>
  <w:num w:numId="11">
    <w:abstractNumId w:val="14"/>
  </w:num>
  <w:num w:numId="12">
    <w:abstractNumId w:val="4"/>
  </w:num>
  <w:num w:numId="13">
    <w:abstractNumId w:val="9"/>
  </w:num>
  <w:num w:numId="14">
    <w:abstractNumId w:val="8"/>
  </w:num>
  <w:num w:numId="15">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hideSpellingErrors/>
  <w:hideGrammaticalErrors/>
  <w:activeWritingStyle w:appName="MSWord" w:lang="en-US" w:vendorID="64" w:dllVersion="6" w:nlCheck="1" w:checkStyle="1"/>
  <w:activeWritingStyle w:appName="MSWord" w:lang="en-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CA"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363"/>
    <w:rsid w:val="00001BDD"/>
    <w:rsid w:val="00003A9F"/>
    <w:rsid w:val="00004124"/>
    <w:rsid w:val="000048C3"/>
    <w:rsid w:val="000059FA"/>
    <w:rsid w:val="00007977"/>
    <w:rsid w:val="00007F25"/>
    <w:rsid w:val="00011DA7"/>
    <w:rsid w:val="00014CB6"/>
    <w:rsid w:val="000159CE"/>
    <w:rsid w:val="00016F4E"/>
    <w:rsid w:val="0002098B"/>
    <w:rsid w:val="00023A32"/>
    <w:rsid w:val="00023D63"/>
    <w:rsid w:val="00023ED5"/>
    <w:rsid w:val="000245A8"/>
    <w:rsid w:val="00025116"/>
    <w:rsid w:val="00026B54"/>
    <w:rsid w:val="0003018C"/>
    <w:rsid w:val="000328EE"/>
    <w:rsid w:val="00035AB8"/>
    <w:rsid w:val="000364D3"/>
    <w:rsid w:val="00036BAF"/>
    <w:rsid w:val="000401A8"/>
    <w:rsid w:val="00042102"/>
    <w:rsid w:val="00042280"/>
    <w:rsid w:val="000429AC"/>
    <w:rsid w:val="00043BB3"/>
    <w:rsid w:val="00046260"/>
    <w:rsid w:val="0004668B"/>
    <w:rsid w:val="00050376"/>
    <w:rsid w:val="000503A5"/>
    <w:rsid w:val="000510F1"/>
    <w:rsid w:val="000575DE"/>
    <w:rsid w:val="00060A4C"/>
    <w:rsid w:val="00061917"/>
    <w:rsid w:val="0006347F"/>
    <w:rsid w:val="00064D02"/>
    <w:rsid w:val="00064D8A"/>
    <w:rsid w:val="0006615A"/>
    <w:rsid w:val="000673C3"/>
    <w:rsid w:val="0007045D"/>
    <w:rsid w:val="000721C2"/>
    <w:rsid w:val="000727F6"/>
    <w:rsid w:val="00072C55"/>
    <w:rsid w:val="00072E14"/>
    <w:rsid w:val="00073A4D"/>
    <w:rsid w:val="000740A2"/>
    <w:rsid w:val="00074381"/>
    <w:rsid w:val="00075A40"/>
    <w:rsid w:val="00075F4E"/>
    <w:rsid w:val="00076167"/>
    <w:rsid w:val="00080A3D"/>
    <w:rsid w:val="00080E2C"/>
    <w:rsid w:val="00082965"/>
    <w:rsid w:val="00084435"/>
    <w:rsid w:val="000845A6"/>
    <w:rsid w:val="000850A2"/>
    <w:rsid w:val="000906CF"/>
    <w:rsid w:val="000911FA"/>
    <w:rsid w:val="00091B0E"/>
    <w:rsid w:val="000954EB"/>
    <w:rsid w:val="000959EE"/>
    <w:rsid w:val="000969C4"/>
    <w:rsid w:val="00097DC9"/>
    <w:rsid w:val="000A0317"/>
    <w:rsid w:val="000A0C2A"/>
    <w:rsid w:val="000A3682"/>
    <w:rsid w:val="000A57E2"/>
    <w:rsid w:val="000A6341"/>
    <w:rsid w:val="000A7AAC"/>
    <w:rsid w:val="000B02D3"/>
    <w:rsid w:val="000B5ABF"/>
    <w:rsid w:val="000B7955"/>
    <w:rsid w:val="000C0368"/>
    <w:rsid w:val="000C1284"/>
    <w:rsid w:val="000C2E06"/>
    <w:rsid w:val="000C36AC"/>
    <w:rsid w:val="000C561D"/>
    <w:rsid w:val="000C73A0"/>
    <w:rsid w:val="000C7F18"/>
    <w:rsid w:val="000D2C4A"/>
    <w:rsid w:val="000D3C71"/>
    <w:rsid w:val="000D599F"/>
    <w:rsid w:val="000D641B"/>
    <w:rsid w:val="000D779F"/>
    <w:rsid w:val="000E005D"/>
    <w:rsid w:val="000E1148"/>
    <w:rsid w:val="000E2219"/>
    <w:rsid w:val="000E2CDA"/>
    <w:rsid w:val="000E5CAA"/>
    <w:rsid w:val="000E73DA"/>
    <w:rsid w:val="000F08AD"/>
    <w:rsid w:val="000F25F1"/>
    <w:rsid w:val="000F2714"/>
    <w:rsid w:val="000F30D6"/>
    <w:rsid w:val="000F6E36"/>
    <w:rsid w:val="000F7986"/>
    <w:rsid w:val="00100043"/>
    <w:rsid w:val="00101627"/>
    <w:rsid w:val="00101EC3"/>
    <w:rsid w:val="00104979"/>
    <w:rsid w:val="00105060"/>
    <w:rsid w:val="001054D8"/>
    <w:rsid w:val="0010554B"/>
    <w:rsid w:val="0010608F"/>
    <w:rsid w:val="001063AA"/>
    <w:rsid w:val="00111A22"/>
    <w:rsid w:val="00111EE7"/>
    <w:rsid w:val="001133EE"/>
    <w:rsid w:val="001142D3"/>
    <w:rsid w:val="001149C3"/>
    <w:rsid w:val="001149F5"/>
    <w:rsid w:val="00115B23"/>
    <w:rsid w:val="00121309"/>
    <w:rsid w:val="001219AA"/>
    <w:rsid w:val="00121C7C"/>
    <w:rsid w:val="00122232"/>
    <w:rsid w:val="00122DE1"/>
    <w:rsid w:val="001236E7"/>
    <w:rsid w:val="00123DB9"/>
    <w:rsid w:val="001266C4"/>
    <w:rsid w:val="001272BF"/>
    <w:rsid w:val="00127D71"/>
    <w:rsid w:val="00130E8D"/>
    <w:rsid w:val="00130E96"/>
    <w:rsid w:val="00132643"/>
    <w:rsid w:val="001357C2"/>
    <w:rsid w:val="00136DB6"/>
    <w:rsid w:val="00140172"/>
    <w:rsid w:val="001406B6"/>
    <w:rsid w:val="00140A75"/>
    <w:rsid w:val="00140CA3"/>
    <w:rsid w:val="00140FA0"/>
    <w:rsid w:val="001421E8"/>
    <w:rsid w:val="00142772"/>
    <w:rsid w:val="00146086"/>
    <w:rsid w:val="0014628B"/>
    <w:rsid w:val="00146564"/>
    <w:rsid w:val="0014716D"/>
    <w:rsid w:val="00150D68"/>
    <w:rsid w:val="001540F5"/>
    <w:rsid w:val="00156B1D"/>
    <w:rsid w:val="0016377A"/>
    <w:rsid w:val="001645D9"/>
    <w:rsid w:val="00164D42"/>
    <w:rsid w:val="00165555"/>
    <w:rsid w:val="00165B4C"/>
    <w:rsid w:val="00166C32"/>
    <w:rsid w:val="00166FE8"/>
    <w:rsid w:val="001757B6"/>
    <w:rsid w:val="001761F6"/>
    <w:rsid w:val="00177216"/>
    <w:rsid w:val="00181E92"/>
    <w:rsid w:val="00182121"/>
    <w:rsid w:val="00183403"/>
    <w:rsid w:val="00183FA8"/>
    <w:rsid w:val="00185B38"/>
    <w:rsid w:val="00186BD7"/>
    <w:rsid w:val="00186DF7"/>
    <w:rsid w:val="00187F4B"/>
    <w:rsid w:val="001908D6"/>
    <w:rsid w:val="0019207A"/>
    <w:rsid w:val="00192B2A"/>
    <w:rsid w:val="001946E5"/>
    <w:rsid w:val="001950B3"/>
    <w:rsid w:val="001952F9"/>
    <w:rsid w:val="00196763"/>
    <w:rsid w:val="001A0231"/>
    <w:rsid w:val="001A0DC4"/>
    <w:rsid w:val="001A26DB"/>
    <w:rsid w:val="001A2B1E"/>
    <w:rsid w:val="001A2F60"/>
    <w:rsid w:val="001A3E7B"/>
    <w:rsid w:val="001A438B"/>
    <w:rsid w:val="001A43F6"/>
    <w:rsid w:val="001A47E9"/>
    <w:rsid w:val="001A4FD8"/>
    <w:rsid w:val="001B0626"/>
    <w:rsid w:val="001B58FF"/>
    <w:rsid w:val="001B61D5"/>
    <w:rsid w:val="001B7D0A"/>
    <w:rsid w:val="001C0FFB"/>
    <w:rsid w:val="001C1233"/>
    <w:rsid w:val="001C1433"/>
    <w:rsid w:val="001C42F6"/>
    <w:rsid w:val="001C4F54"/>
    <w:rsid w:val="001C59B0"/>
    <w:rsid w:val="001D05E3"/>
    <w:rsid w:val="001D0B7C"/>
    <w:rsid w:val="001D0FC3"/>
    <w:rsid w:val="001D1CEF"/>
    <w:rsid w:val="001D276B"/>
    <w:rsid w:val="001D4A72"/>
    <w:rsid w:val="001D76A4"/>
    <w:rsid w:val="001E05FA"/>
    <w:rsid w:val="001E17B8"/>
    <w:rsid w:val="001E3FCD"/>
    <w:rsid w:val="001E4DD8"/>
    <w:rsid w:val="001E4E07"/>
    <w:rsid w:val="001E563C"/>
    <w:rsid w:val="001E7469"/>
    <w:rsid w:val="001F0993"/>
    <w:rsid w:val="001F21FE"/>
    <w:rsid w:val="001F338F"/>
    <w:rsid w:val="001F4BD9"/>
    <w:rsid w:val="001F5B05"/>
    <w:rsid w:val="001F70A8"/>
    <w:rsid w:val="001F7F07"/>
    <w:rsid w:val="00200223"/>
    <w:rsid w:val="00201881"/>
    <w:rsid w:val="00201EAE"/>
    <w:rsid w:val="002028B7"/>
    <w:rsid w:val="00202913"/>
    <w:rsid w:val="002107C2"/>
    <w:rsid w:val="002119F9"/>
    <w:rsid w:val="00212669"/>
    <w:rsid w:val="00212C24"/>
    <w:rsid w:val="00212E80"/>
    <w:rsid w:val="0021328D"/>
    <w:rsid w:val="00213467"/>
    <w:rsid w:val="00221A5D"/>
    <w:rsid w:val="00221EC0"/>
    <w:rsid w:val="00222D11"/>
    <w:rsid w:val="00230890"/>
    <w:rsid w:val="00231819"/>
    <w:rsid w:val="002334F5"/>
    <w:rsid w:val="002339BF"/>
    <w:rsid w:val="002343F6"/>
    <w:rsid w:val="00235B28"/>
    <w:rsid w:val="00236706"/>
    <w:rsid w:val="0024121B"/>
    <w:rsid w:val="002448D2"/>
    <w:rsid w:val="00245093"/>
    <w:rsid w:val="002466D8"/>
    <w:rsid w:val="00250B69"/>
    <w:rsid w:val="002510C6"/>
    <w:rsid w:val="00251882"/>
    <w:rsid w:val="00255C55"/>
    <w:rsid w:val="002567C5"/>
    <w:rsid w:val="00256AC2"/>
    <w:rsid w:val="00256AF8"/>
    <w:rsid w:val="00260BB6"/>
    <w:rsid w:val="00260EA8"/>
    <w:rsid w:val="002616EA"/>
    <w:rsid w:val="0026560E"/>
    <w:rsid w:val="00267478"/>
    <w:rsid w:val="0026787D"/>
    <w:rsid w:val="00267D12"/>
    <w:rsid w:val="002704AE"/>
    <w:rsid w:val="00271780"/>
    <w:rsid w:val="00272092"/>
    <w:rsid w:val="00272425"/>
    <w:rsid w:val="002724F2"/>
    <w:rsid w:val="00273351"/>
    <w:rsid w:val="002735FE"/>
    <w:rsid w:val="00274358"/>
    <w:rsid w:val="00274418"/>
    <w:rsid w:val="00274489"/>
    <w:rsid w:val="00274C69"/>
    <w:rsid w:val="00276823"/>
    <w:rsid w:val="00281CB3"/>
    <w:rsid w:val="00283451"/>
    <w:rsid w:val="00283EEC"/>
    <w:rsid w:val="0028421E"/>
    <w:rsid w:val="0028444B"/>
    <w:rsid w:val="00291070"/>
    <w:rsid w:val="00292E79"/>
    <w:rsid w:val="00293C54"/>
    <w:rsid w:val="0029749D"/>
    <w:rsid w:val="002A1D0A"/>
    <w:rsid w:val="002A2F68"/>
    <w:rsid w:val="002A4DFC"/>
    <w:rsid w:val="002A6F1C"/>
    <w:rsid w:val="002B0AF9"/>
    <w:rsid w:val="002B0B16"/>
    <w:rsid w:val="002B1243"/>
    <w:rsid w:val="002B2200"/>
    <w:rsid w:val="002B6CB4"/>
    <w:rsid w:val="002C16F3"/>
    <w:rsid w:val="002C3D3E"/>
    <w:rsid w:val="002C4676"/>
    <w:rsid w:val="002C4EE6"/>
    <w:rsid w:val="002C5877"/>
    <w:rsid w:val="002C7B65"/>
    <w:rsid w:val="002D0C5B"/>
    <w:rsid w:val="002D2424"/>
    <w:rsid w:val="002D2985"/>
    <w:rsid w:val="002D2C60"/>
    <w:rsid w:val="002D3FB7"/>
    <w:rsid w:val="002D4362"/>
    <w:rsid w:val="002D69CE"/>
    <w:rsid w:val="002D70A1"/>
    <w:rsid w:val="002D792A"/>
    <w:rsid w:val="002E0F68"/>
    <w:rsid w:val="002E3C6B"/>
    <w:rsid w:val="002E4C70"/>
    <w:rsid w:val="002E6600"/>
    <w:rsid w:val="002F2AAB"/>
    <w:rsid w:val="002F3016"/>
    <w:rsid w:val="002F581C"/>
    <w:rsid w:val="002F766C"/>
    <w:rsid w:val="002F78DB"/>
    <w:rsid w:val="00304697"/>
    <w:rsid w:val="00304D6C"/>
    <w:rsid w:val="00304FBF"/>
    <w:rsid w:val="0030553F"/>
    <w:rsid w:val="0030574E"/>
    <w:rsid w:val="0030782A"/>
    <w:rsid w:val="00310FC5"/>
    <w:rsid w:val="00312498"/>
    <w:rsid w:val="003140BD"/>
    <w:rsid w:val="0031512A"/>
    <w:rsid w:val="00315A38"/>
    <w:rsid w:val="00315BC8"/>
    <w:rsid w:val="003227F0"/>
    <w:rsid w:val="003232C4"/>
    <w:rsid w:val="00323A30"/>
    <w:rsid w:val="00324AEA"/>
    <w:rsid w:val="00325A66"/>
    <w:rsid w:val="00326B0C"/>
    <w:rsid w:val="00327434"/>
    <w:rsid w:val="00331B4F"/>
    <w:rsid w:val="00332098"/>
    <w:rsid w:val="00332263"/>
    <w:rsid w:val="00332A04"/>
    <w:rsid w:val="003376F6"/>
    <w:rsid w:val="00340ADC"/>
    <w:rsid w:val="00340F8A"/>
    <w:rsid w:val="003427BC"/>
    <w:rsid w:val="00344133"/>
    <w:rsid w:val="00345031"/>
    <w:rsid w:val="00345599"/>
    <w:rsid w:val="00345662"/>
    <w:rsid w:val="003460BF"/>
    <w:rsid w:val="0034749C"/>
    <w:rsid w:val="0034788C"/>
    <w:rsid w:val="003500C4"/>
    <w:rsid w:val="003527A5"/>
    <w:rsid w:val="003538EC"/>
    <w:rsid w:val="003554EB"/>
    <w:rsid w:val="00356759"/>
    <w:rsid w:val="00360D02"/>
    <w:rsid w:val="003621BF"/>
    <w:rsid w:val="003623FF"/>
    <w:rsid w:val="00362F61"/>
    <w:rsid w:val="003656BC"/>
    <w:rsid w:val="00365FFC"/>
    <w:rsid w:val="00371CC3"/>
    <w:rsid w:val="00372B89"/>
    <w:rsid w:val="00373D6B"/>
    <w:rsid w:val="00374CF7"/>
    <w:rsid w:val="0037597C"/>
    <w:rsid w:val="00380129"/>
    <w:rsid w:val="00380ECB"/>
    <w:rsid w:val="00381230"/>
    <w:rsid w:val="003817D9"/>
    <w:rsid w:val="00382BA1"/>
    <w:rsid w:val="00383472"/>
    <w:rsid w:val="0038383F"/>
    <w:rsid w:val="0038492D"/>
    <w:rsid w:val="003864ED"/>
    <w:rsid w:val="00387889"/>
    <w:rsid w:val="00390581"/>
    <w:rsid w:val="003905D5"/>
    <w:rsid w:val="003906A9"/>
    <w:rsid w:val="00390C32"/>
    <w:rsid w:val="0039160B"/>
    <w:rsid w:val="003937B1"/>
    <w:rsid w:val="00395A4B"/>
    <w:rsid w:val="00396097"/>
    <w:rsid w:val="00396330"/>
    <w:rsid w:val="00396A9D"/>
    <w:rsid w:val="003A0FDC"/>
    <w:rsid w:val="003A1D17"/>
    <w:rsid w:val="003A40D2"/>
    <w:rsid w:val="003A6F03"/>
    <w:rsid w:val="003B1194"/>
    <w:rsid w:val="003B428F"/>
    <w:rsid w:val="003B7923"/>
    <w:rsid w:val="003C5048"/>
    <w:rsid w:val="003C5A91"/>
    <w:rsid w:val="003D0806"/>
    <w:rsid w:val="003D1099"/>
    <w:rsid w:val="003D1704"/>
    <w:rsid w:val="003D4F7D"/>
    <w:rsid w:val="003D6F97"/>
    <w:rsid w:val="003E0D8B"/>
    <w:rsid w:val="003E2716"/>
    <w:rsid w:val="003E2C4D"/>
    <w:rsid w:val="003E3007"/>
    <w:rsid w:val="003E4F27"/>
    <w:rsid w:val="003E51B3"/>
    <w:rsid w:val="003E524D"/>
    <w:rsid w:val="003E5589"/>
    <w:rsid w:val="003E5650"/>
    <w:rsid w:val="003E6513"/>
    <w:rsid w:val="003F1FAC"/>
    <w:rsid w:val="003F3CEB"/>
    <w:rsid w:val="003F489D"/>
    <w:rsid w:val="003F7112"/>
    <w:rsid w:val="003F71D0"/>
    <w:rsid w:val="003F7F3F"/>
    <w:rsid w:val="0040216E"/>
    <w:rsid w:val="0040278A"/>
    <w:rsid w:val="00404218"/>
    <w:rsid w:val="00406D32"/>
    <w:rsid w:val="0040704B"/>
    <w:rsid w:val="00407C03"/>
    <w:rsid w:val="00407E27"/>
    <w:rsid w:val="00411819"/>
    <w:rsid w:val="00411EF0"/>
    <w:rsid w:val="00413B68"/>
    <w:rsid w:val="004141AF"/>
    <w:rsid w:val="004147EB"/>
    <w:rsid w:val="00415551"/>
    <w:rsid w:val="0042113F"/>
    <w:rsid w:val="004214A9"/>
    <w:rsid w:val="004217E8"/>
    <w:rsid w:val="00421ED6"/>
    <w:rsid w:val="00422776"/>
    <w:rsid w:val="004230AC"/>
    <w:rsid w:val="00423241"/>
    <w:rsid w:val="004236E3"/>
    <w:rsid w:val="00423846"/>
    <w:rsid w:val="004256AA"/>
    <w:rsid w:val="00427FED"/>
    <w:rsid w:val="00430127"/>
    <w:rsid w:val="00432FE1"/>
    <w:rsid w:val="00435F9F"/>
    <w:rsid w:val="00441102"/>
    <w:rsid w:val="00441B51"/>
    <w:rsid w:val="00442742"/>
    <w:rsid w:val="0044415F"/>
    <w:rsid w:val="004445DB"/>
    <w:rsid w:val="0044524A"/>
    <w:rsid w:val="004460A6"/>
    <w:rsid w:val="00447EB9"/>
    <w:rsid w:val="00451EEF"/>
    <w:rsid w:val="00453C7D"/>
    <w:rsid w:val="00454B02"/>
    <w:rsid w:val="004560C8"/>
    <w:rsid w:val="00456786"/>
    <w:rsid w:val="0045699A"/>
    <w:rsid w:val="00460F76"/>
    <w:rsid w:val="0046137B"/>
    <w:rsid w:val="004624D0"/>
    <w:rsid w:val="00462594"/>
    <w:rsid w:val="0046320C"/>
    <w:rsid w:val="004645A3"/>
    <w:rsid w:val="004652A2"/>
    <w:rsid w:val="0046682E"/>
    <w:rsid w:val="00466A2B"/>
    <w:rsid w:val="00466ECE"/>
    <w:rsid w:val="00470391"/>
    <w:rsid w:val="00472021"/>
    <w:rsid w:val="00474716"/>
    <w:rsid w:val="004757E6"/>
    <w:rsid w:val="0047757B"/>
    <w:rsid w:val="00480F7E"/>
    <w:rsid w:val="00480FE3"/>
    <w:rsid w:val="00482417"/>
    <w:rsid w:val="0048571F"/>
    <w:rsid w:val="00486176"/>
    <w:rsid w:val="004861AC"/>
    <w:rsid w:val="004868B7"/>
    <w:rsid w:val="00487021"/>
    <w:rsid w:val="00487D62"/>
    <w:rsid w:val="00491267"/>
    <w:rsid w:val="004916C7"/>
    <w:rsid w:val="004919FE"/>
    <w:rsid w:val="004926C6"/>
    <w:rsid w:val="0049627A"/>
    <w:rsid w:val="00496CD4"/>
    <w:rsid w:val="004A037A"/>
    <w:rsid w:val="004A0826"/>
    <w:rsid w:val="004A1F94"/>
    <w:rsid w:val="004A3154"/>
    <w:rsid w:val="004A48AC"/>
    <w:rsid w:val="004A4AF5"/>
    <w:rsid w:val="004A6C5C"/>
    <w:rsid w:val="004B0DF3"/>
    <w:rsid w:val="004B0F17"/>
    <w:rsid w:val="004B1125"/>
    <w:rsid w:val="004B163F"/>
    <w:rsid w:val="004B5151"/>
    <w:rsid w:val="004B5804"/>
    <w:rsid w:val="004B5C8D"/>
    <w:rsid w:val="004C1180"/>
    <w:rsid w:val="004C1876"/>
    <w:rsid w:val="004C2EF1"/>
    <w:rsid w:val="004C3E52"/>
    <w:rsid w:val="004C4193"/>
    <w:rsid w:val="004C44D0"/>
    <w:rsid w:val="004C62CC"/>
    <w:rsid w:val="004C674D"/>
    <w:rsid w:val="004C7303"/>
    <w:rsid w:val="004C7433"/>
    <w:rsid w:val="004C760D"/>
    <w:rsid w:val="004D01DF"/>
    <w:rsid w:val="004D306C"/>
    <w:rsid w:val="004D783B"/>
    <w:rsid w:val="004E0378"/>
    <w:rsid w:val="004E0692"/>
    <w:rsid w:val="004E159A"/>
    <w:rsid w:val="004E1B39"/>
    <w:rsid w:val="004E3102"/>
    <w:rsid w:val="004E4024"/>
    <w:rsid w:val="004E420A"/>
    <w:rsid w:val="004E4B92"/>
    <w:rsid w:val="004F1654"/>
    <w:rsid w:val="004F1FA8"/>
    <w:rsid w:val="004F513A"/>
    <w:rsid w:val="004F51D1"/>
    <w:rsid w:val="004F7180"/>
    <w:rsid w:val="004F74E2"/>
    <w:rsid w:val="005001ED"/>
    <w:rsid w:val="00500C38"/>
    <w:rsid w:val="00500DF9"/>
    <w:rsid w:val="00501796"/>
    <w:rsid w:val="00501F22"/>
    <w:rsid w:val="00502D46"/>
    <w:rsid w:val="00503647"/>
    <w:rsid w:val="005041B9"/>
    <w:rsid w:val="00511FCF"/>
    <w:rsid w:val="00512B55"/>
    <w:rsid w:val="00512B74"/>
    <w:rsid w:val="00515D88"/>
    <w:rsid w:val="005160D3"/>
    <w:rsid w:val="00516677"/>
    <w:rsid w:val="005167C5"/>
    <w:rsid w:val="00517667"/>
    <w:rsid w:val="00522281"/>
    <w:rsid w:val="005237CF"/>
    <w:rsid w:val="005238FA"/>
    <w:rsid w:val="00527135"/>
    <w:rsid w:val="00527BEC"/>
    <w:rsid w:val="005314C0"/>
    <w:rsid w:val="00531B88"/>
    <w:rsid w:val="00532D30"/>
    <w:rsid w:val="005355CD"/>
    <w:rsid w:val="00535B94"/>
    <w:rsid w:val="00535D22"/>
    <w:rsid w:val="0053681A"/>
    <w:rsid w:val="00537317"/>
    <w:rsid w:val="00537FAA"/>
    <w:rsid w:val="00541E97"/>
    <w:rsid w:val="0054280E"/>
    <w:rsid w:val="00543CCD"/>
    <w:rsid w:val="005453FD"/>
    <w:rsid w:val="0054691D"/>
    <w:rsid w:val="00546CC6"/>
    <w:rsid w:val="00546FAF"/>
    <w:rsid w:val="005502A0"/>
    <w:rsid w:val="00551B5A"/>
    <w:rsid w:val="00553D57"/>
    <w:rsid w:val="00556DD1"/>
    <w:rsid w:val="00557960"/>
    <w:rsid w:val="00560DBB"/>
    <w:rsid w:val="00560E99"/>
    <w:rsid w:val="00562543"/>
    <w:rsid w:val="00564383"/>
    <w:rsid w:val="00565377"/>
    <w:rsid w:val="005666B8"/>
    <w:rsid w:val="0056690C"/>
    <w:rsid w:val="005714CB"/>
    <w:rsid w:val="00571A62"/>
    <w:rsid w:val="0057239B"/>
    <w:rsid w:val="00574E0F"/>
    <w:rsid w:val="00575CB0"/>
    <w:rsid w:val="005776D9"/>
    <w:rsid w:val="00577E7E"/>
    <w:rsid w:val="0058227A"/>
    <w:rsid w:val="00582CF5"/>
    <w:rsid w:val="00583530"/>
    <w:rsid w:val="00583596"/>
    <w:rsid w:val="00585B4B"/>
    <w:rsid w:val="005861F7"/>
    <w:rsid w:val="00586877"/>
    <w:rsid w:val="00587A86"/>
    <w:rsid w:val="00587FC5"/>
    <w:rsid w:val="0059130F"/>
    <w:rsid w:val="00592BA3"/>
    <w:rsid w:val="00595A0E"/>
    <w:rsid w:val="00595BE0"/>
    <w:rsid w:val="005961CE"/>
    <w:rsid w:val="00596BB6"/>
    <w:rsid w:val="00597CDC"/>
    <w:rsid w:val="00597E4C"/>
    <w:rsid w:val="005A054B"/>
    <w:rsid w:val="005A11B3"/>
    <w:rsid w:val="005A19B8"/>
    <w:rsid w:val="005A410D"/>
    <w:rsid w:val="005A4E52"/>
    <w:rsid w:val="005A5157"/>
    <w:rsid w:val="005B17B8"/>
    <w:rsid w:val="005B1FF0"/>
    <w:rsid w:val="005B2832"/>
    <w:rsid w:val="005B4EB2"/>
    <w:rsid w:val="005B7B08"/>
    <w:rsid w:val="005B7E9B"/>
    <w:rsid w:val="005C1260"/>
    <w:rsid w:val="005C27CA"/>
    <w:rsid w:val="005C4939"/>
    <w:rsid w:val="005C4DC7"/>
    <w:rsid w:val="005C7C91"/>
    <w:rsid w:val="005D075B"/>
    <w:rsid w:val="005D0F3D"/>
    <w:rsid w:val="005D2637"/>
    <w:rsid w:val="005D3ED4"/>
    <w:rsid w:val="005D6028"/>
    <w:rsid w:val="005D63DD"/>
    <w:rsid w:val="005D68E7"/>
    <w:rsid w:val="005D76EF"/>
    <w:rsid w:val="005D7C0D"/>
    <w:rsid w:val="005E08D7"/>
    <w:rsid w:val="005E09C2"/>
    <w:rsid w:val="005E0DF9"/>
    <w:rsid w:val="005E3FB1"/>
    <w:rsid w:val="005E6910"/>
    <w:rsid w:val="005E6B83"/>
    <w:rsid w:val="005E7A0A"/>
    <w:rsid w:val="005E7F81"/>
    <w:rsid w:val="005F0785"/>
    <w:rsid w:val="005F4777"/>
    <w:rsid w:val="005F581A"/>
    <w:rsid w:val="005F6AAA"/>
    <w:rsid w:val="00600220"/>
    <w:rsid w:val="006007E3"/>
    <w:rsid w:val="006008E2"/>
    <w:rsid w:val="006012CD"/>
    <w:rsid w:val="00601385"/>
    <w:rsid w:val="00601C26"/>
    <w:rsid w:val="00603664"/>
    <w:rsid w:val="0060489E"/>
    <w:rsid w:val="00606283"/>
    <w:rsid w:val="006068E4"/>
    <w:rsid w:val="00606F3F"/>
    <w:rsid w:val="00606F93"/>
    <w:rsid w:val="0061125F"/>
    <w:rsid w:val="00612726"/>
    <w:rsid w:val="00613DF2"/>
    <w:rsid w:val="00614B99"/>
    <w:rsid w:val="006161E3"/>
    <w:rsid w:val="006163DE"/>
    <w:rsid w:val="00617877"/>
    <w:rsid w:val="00617ED1"/>
    <w:rsid w:val="006202C7"/>
    <w:rsid w:val="00622E0D"/>
    <w:rsid w:val="00622F77"/>
    <w:rsid w:val="00623BDB"/>
    <w:rsid w:val="00627B32"/>
    <w:rsid w:val="0063061D"/>
    <w:rsid w:val="00630734"/>
    <w:rsid w:val="00634626"/>
    <w:rsid w:val="00635005"/>
    <w:rsid w:val="0063623D"/>
    <w:rsid w:val="00636388"/>
    <w:rsid w:val="00637120"/>
    <w:rsid w:val="00637970"/>
    <w:rsid w:val="00640C2C"/>
    <w:rsid w:val="006412CC"/>
    <w:rsid w:val="00643FE3"/>
    <w:rsid w:val="006450D4"/>
    <w:rsid w:val="006451AA"/>
    <w:rsid w:val="00645E96"/>
    <w:rsid w:val="006471E8"/>
    <w:rsid w:val="0065124F"/>
    <w:rsid w:val="00651339"/>
    <w:rsid w:val="00653ED7"/>
    <w:rsid w:val="0065596E"/>
    <w:rsid w:val="00656251"/>
    <w:rsid w:val="00656C0A"/>
    <w:rsid w:val="00662BA3"/>
    <w:rsid w:val="00665876"/>
    <w:rsid w:val="006675C5"/>
    <w:rsid w:val="006700D2"/>
    <w:rsid w:val="0067245A"/>
    <w:rsid w:val="00673A62"/>
    <w:rsid w:val="0067424B"/>
    <w:rsid w:val="00675A76"/>
    <w:rsid w:val="00675E76"/>
    <w:rsid w:val="0067620F"/>
    <w:rsid w:val="006803BC"/>
    <w:rsid w:val="0068104E"/>
    <w:rsid w:val="00683BFD"/>
    <w:rsid w:val="00683C16"/>
    <w:rsid w:val="00684F50"/>
    <w:rsid w:val="0069008D"/>
    <w:rsid w:val="00690DDD"/>
    <w:rsid w:val="006911ED"/>
    <w:rsid w:val="00692148"/>
    <w:rsid w:val="00693B29"/>
    <w:rsid w:val="00694023"/>
    <w:rsid w:val="00694CA7"/>
    <w:rsid w:val="00694F7B"/>
    <w:rsid w:val="00695055"/>
    <w:rsid w:val="00695435"/>
    <w:rsid w:val="0069554E"/>
    <w:rsid w:val="00696DE2"/>
    <w:rsid w:val="00696E9A"/>
    <w:rsid w:val="0069761D"/>
    <w:rsid w:val="006A2E28"/>
    <w:rsid w:val="006A2EB3"/>
    <w:rsid w:val="006A5B61"/>
    <w:rsid w:val="006A5B8A"/>
    <w:rsid w:val="006B1992"/>
    <w:rsid w:val="006B316A"/>
    <w:rsid w:val="006B32F8"/>
    <w:rsid w:val="006B38B8"/>
    <w:rsid w:val="006B3DA2"/>
    <w:rsid w:val="006B496A"/>
    <w:rsid w:val="006B607E"/>
    <w:rsid w:val="006B64DA"/>
    <w:rsid w:val="006B7DB2"/>
    <w:rsid w:val="006C0BBC"/>
    <w:rsid w:val="006C1B6F"/>
    <w:rsid w:val="006C26D6"/>
    <w:rsid w:val="006C31CF"/>
    <w:rsid w:val="006C3D15"/>
    <w:rsid w:val="006C43F5"/>
    <w:rsid w:val="006C52F1"/>
    <w:rsid w:val="006C6410"/>
    <w:rsid w:val="006C6BDB"/>
    <w:rsid w:val="006D2742"/>
    <w:rsid w:val="006D2F13"/>
    <w:rsid w:val="006D3D4B"/>
    <w:rsid w:val="006D48D3"/>
    <w:rsid w:val="006D59D8"/>
    <w:rsid w:val="006D634A"/>
    <w:rsid w:val="006D6A0E"/>
    <w:rsid w:val="006E0920"/>
    <w:rsid w:val="006E0C5F"/>
    <w:rsid w:val="006E1D4A"/>
    <w:rsid w:val="006E2512"/>
    <w:rsid w:val="006E2EE2"/>
    <w:rsid w:val="006E42A5"/>
    <w:rsid w:val="006E47C0"/>
    <w:rsid w:val="006E6379"/>
    <w:rsid w:val="006E7A6E"/>
    <w:rsid w:val="006E7E6F"/>
    <w:rsid w:val="006F102E"/>
    <w:rsid w:val="006F547B"/>
    <w:rsid w:val="006F5E3C"/>
    <w:rsid w:val="006F75B9"/>
    <w:rsid w:val="006F78DE"/>
    <w:rsid w:val="006F7B11"/>
    <w:rsid w:val="007004C8"/>
    <w:rsid w:val="00700AE7"/>
    <w:rsid w:val="00701F73"/>
    <w:rsid w:val="007035CB"/>
    <w:rsid w:val="00707AA0"/>
    <w:rsid w:val="00710A06"/>
    <w:rsid w:val="00710BAC"/>
    <w:rsid w:val="00711BE8"/>
    <w:rsid w:val="00712D1B"/>
    <w:rsid w:val="007135AE"/>
    <w:rsid w:val="007139B8"/>
    <w:rsid w:val="00713F7E"/>
    <w:rsid w:val="00715603"/>
    <w:rsid w:val="0071592F"/>
    <w:rsid w:val="007164C9"/>
    <w:rsid w:val="007174C6"/>
    <w:rsid w:val="00721363"/>
    <w:rsid w:val="00722A2B"/>
    <w:rsid w:val="00723860"/>
    <w:rsid w:val="00724597"/>
    <w:rsid w:val="0072666D"/>
    <w:rsid w:val="007268DC"/>
    <w:rsid w:val="00726B83"/>
    <w:rsid w:val="007303E6"/>
    <w:rsid w:val="00731157"/>
    <w:rsid w:val="007331F9"/>
    <w:rsid w:val="00733D62"/>
    <w:rsid w:val="00733F87"/>
    <w:rsid w:val="00734D16"/>
    <w:rsid w:val="00735D10"/>
    <w:rsid w:val="00745BBE"/>
    <w:rsid w:val="00745D72"/>
    <w:rsid w:val="007540D7"/>
    <w:rsid w:val="00754DF7"/>
    <w:rsid w:val="00755055"/>
    <w:rsid w:val="0076108D"/>
    <w:rsid w:val="00761880"/>
    <w:rsid w:val="00761C4D"/>
    <w:rsid w:val="00762C0A"/>
    <w:rsid w:val="00763FA0"/>
    <w:rsid w:val="00765BF3"/>
    <w:rsid w:val="007660ED"/>
    <w:rsid w:val="00766D5F"/>
    <w:rsid w:val="00767D73"/>
    <w:rsid w:val="0077109D"/>
    <w:rsid w:val="00771341"/>
    <w:rsid w:val="00772099"/>
    <w:rsid w:val="00772A35"/>
    <w:rsid w:val="00775D5F"/>
    <w:rsid w:val="00777AE2"/>
    <w:rsid w:val="007805D9"/>
    <w:rsid w:val="007810BF"/>
    <w:rsid w:val="00781CA1"/>
    <w:rsid w:val="007855E0"/>
    <w:rsid w:val="00786463"/>
    <w:rsid w:val="00790FF4"/>
    <w:rsid w:val="007931C0"/>
    <w:rsid w:val="00793717"/>
    <w:rsid w:val="007950A2"/>
    <w:rsid w:val="007952E9"/>
    <w:rsid w:val="0079614C"/>
    <w:rsid w:val="007A100D"/>
    <w:rsid w:val="007A440C"/>
    <w:rsid w:val="007A5C60"/>
    <w:rsid w:val="007A7C6A"/>
    <w:rsid w:val="007B0B0A"/>
    <w:rsid w:val="007B0B90"/>
    <w:rsid w:val="007B0E55"/>
    <w:rsid w:val="007B118E"/>
    <w:rsid w:val="007B1C88"/>
    <w:rsid w:val="007B4C4B"/>
    <w:rsid w:val="007B533F"/>
    <w:rsid w:val="007B53D4"/>
    <w:rsid w:val="007B56F0"/>
    <w:rsid w:val="007B5A51"/>
    <w:rsid w:val="007B793A"/>
    <w:rsid w:val="007B79A4"/>
    <w:rsid w:val="007C17F6"/>
    <w:rsid w:val="007C3900"/>
    <w:rsid w:val="007C50A2"/>
    <w:rsid w:val="007C5FA9"/>
    <w:rsid w:val="007C6CDD"/>
    <w:rsid w:val="007C71EB"/>
    <w:rsid w:val="007D0098"/>
    <w:rsid w:val="007D0DD4"/>
    <w:rsid w:val="007D102D"/>
    <w:rsid w:val="007D16A7"/>
    <w:rsid w:val="007D1B89"/>
    <w:rsid w:val="007D2385"/>
    <w:rsid w:val="007D2C63"/>
    <w:rsid w:val="007D34DD"/>
    <w:rsid w:val="007D3AC0"/>
    <w:rsid w:val="007D40BB"/>
    <w:rsid w:val="007D5C6E"/>
    <w:rsid w:val="007D70A4"/>
    <w:rsid w:val="007D771C"/>
    <w:rsid w:val="007E190E"/>
    <w:rsid w:val="007E2C6D"/>
    <w:rsid w:val="007E5122"/>
    <w:rsid w:val="007E706F"/>
    <w:rsid w:val="007F02A2"/>
    <w:rsid w:val="007F0E42"/>
    <w:rsid w:val="007F271C"/>
    <w:rsid w:val="007F35E6"/>
    <w:rsid w:val="007F373E"/>
    <w:rsid w:val="007F3C17"/>
    <w:rsid w:val="007F49BB"/>
    <w:rsid w:val="007F6380"/>
    <w:rsid w:val="00800757"/>
    <w:rsid w:val="0080167C"/>
    <w:rsid w:val="00803125"/>
    <w:rsid w:val="00803464"/>
    <w:rsid w:val="00804815"/>
    <w:rsid w:val="00805C82"/>
    <w:rsid w:val="00805ED4"/>
    <w:rsid w:val="008065A0"/>
    <w:rsid w:val="0080698D"/>
    <w:rsid w:val="008074CE"/>
    <w:rsid w:val="0081158B"/>
    <w:rsid w:val="00812F7A"/>
    <w:rsid w:val="008133F3"/>
    <w:rsid w:val="00813CB1"/>
    <w:rsid w:val="0081452C"/>
    <w:rsid w:val="00816464"/>
    <w:rsid w:val="00816E17"/>
    <w:rsid w:val="00817D33"/>
    <w:rsid w:val="0082051C"/>
    <w:rsid w:val="0082192B"/>
    <w:rsid w:val="008222B6"/>
    <w:rsid w:val="008231DA"/>
    <w:rsid w:val="00825064"/>
    <w:rsid w:val="00826DEE"/>
    <w:rsid w:val="00830A35"/>
    <w:rsid w:val="00831576"/>
    <w:rsid w:val="00833016"/>
    <w:rsid w:val="00834402"/>
    <w:rsid w:val="008357F2"/>
    <w:rsid w:val="008360A7"/>
    <w:rsid w:val="008363A7"/>
    <w:rsid w:val="00836997"/>
    <w:rsid w:val="008375F8"/>
    <w:rsid w:val="00837838"/>
    <w:rsid w:val="00840E80"/>
    <w:rsid w:val="008413F5"/>
    <w:rsid w:val="00841EB4"/>
    <w:rsid w:val="00844160"/>
    <w:rsid w:val="00845C2D"/>
    <w:rsid w:val="00845FF4"/>
    <w:rsid w:val="00846280"/>
    <w:rsid w:val="00851231"/>
    <w:rsid w:val="00851F13"/>
    <w:rsid w:val="0085432B"/>
    <w:rsid w:val="0085547D"/>
    <w:rsid w:val="008571E6"/>
    <w:rsid w:val="00863459"/>
    <w:rsid w:val="00865936"/>
    <w:rsid w:val="00866CFB"/>
    <w:rsid w:val="00866DEF"/>
    <w:rsid w:val="00870371"/>
    <w:rsid w:val="0087198D"/>
    <w:rsid w:val="00872C45"/>
    <w:rsid w:val="00872CF7"/>
    <w:rsid w:val="00873C59"/>
    <w:rsid w:val="008754D8"/>
    <w:rsid w:val="00875953"/>
    <w:rsid w:val="00877A6D"/>
    <w:rsid w:val="008804BD"/>
    <w:rsid w:val="00881592"/>
    <w:rsid w:val="008827FF"/>
    <w:rsid w:val="00882CC2"/>
    <w:rsid w:val="00882D4C"/>
    <w:rsid w:val="00883BCF"/>
    <w:rsid w:val="00885FCB"/>
    <w:rsid w:val="00886450"/>
    <w:rsid w:val="008902F3"/>
    <w:rsid w:val="008907C4"/>
    <w:rsid w:val="00891010"/>
    <w:rsid w:val="00895A71"/>
    <w:rsid w:val="0089736C"/>
    <w:rsid w:val="008974EC"/>
    <w:rsid w:val="008A1B68"/>
    <w:rsid w:val="008A241A"/>
    <w:rsid w:val="008A68E7"/>
    <w:rsid w:val="008A6E57"/>
    <w:rsid w:val="008A76A2"/>
    <w:rsid w:val="008B28E4"/>
    <w:rsid w:val="008B2C1A"/>
    <w:rsid w:val="008B3F24"/>
    <w:rsid w:val="008B6527"/>
    <w:rsid w:val="008C23AD"/>
    <w:rsid w:val="008C28EA"/>
    <w:rsid w:val="008C2FF2"/>
    <w:rsid w:val="008C66F2"/>
    <w:rsid w:val="008C6E18"/>
    <w:rsid w:val="008C7125"/>
    <w:rsid w:val="008C7AFB"/>
    <w:rsid w:val="008C7E52"/>
    <w:rsid w:val="008D0257"/>
    <w:rsid w:val="008D0AE9"/>
    <w:rsid w:val="008D547E"/>
    <w:rsid w:val="008D596B"/>
    <w:rsid w:val="008D5E2C"/>
    <w:rsid w:val="008D6D62"/>
    <w:rsid w:val="008D6DA8"/>
    <w:rsid w:val="008D7296"/>
    <w:rsid w:val="008D7306"/>
    <w:rsid w:val="008E1E54"/>
    <w:rsid w:val="008E25EE"/>
    <w:rsid w:val="008E3111"/>
    <w:rsid w:val="008E5104"/>
    <w:rsid w:val="008E6199"/>
    <w:rsid w:val="008F1121"/>
    <w:rsid w:val="008F27E3"/>
    <w:rsid w:val="008F2B44"/>
    <w:rsid w:val="008F3032"/>
    <w:rsid w:val="008F4312"/>
    <w:rsid w:val="008F4850"/>
    <w:rsid w:val="008F60E8"/>
    <w:rsid w:val="00900303"/>
    <w:rsid w:val="00900808"/>
    <w:rsid w:val="00900C5F"/>
    <w:rsid w:val="00901417"/>
    <w:rsid w:val="00902437"/>
    <w:rsid w:val="00903328"/>
    <w:rsid w:val="00904DD7"/>
    <w:rsid w:val="00905C93"/>
    <w:rsid w:val="00906C15"/>
    <w:rsid w:val="00911244"/>
    <w:rsid w:val="00912539"/>
    <w:rsid w:val="00913BAB"/>
    <w:rsid w:val="009140D0"/>
    <w:rsid w:val="009144A1"/>
    <w:rsid w:val="00914CFF"/>
    <w:rsid w:val="00915191"/>
    <w:rsid w:val="00915CAD"/>
    <w:rsid w:val="00917719"/>
    <w:rsid w:val="00921E23"/>
    <w:rsid w:val="009235F6"/>
    <w:rsid w:val="009239B6"/>
    <w:rsid w:val="009243FA"/>
    <w:rsid w:val="00924D38"/>
    <w:rsid w:val="0092668C"/>
    <w:rsid w:val="0092680F"/>
    <w:rsid w:val="00926D8D"/>
    <w:rsid w:val="00927CDF"/>
    <w:rsid w:val="00930015"/>
    <w:rsid w:val="0093130D"/>
    <w:rsid w:val="00932927"/>
    <w:rsid w:val="00932B22"/>
    <w:rsid w:val="00932F84"/>
    <w:rsid w:val="00934619"/>
    <w:rsid w:val="00936BBA"/>
    <w:rsid w:val="00941616"/>
    <w:rsid w:val="00941B75"/>
    <w:rsid w:val="009434CD"/>
    <w:rsid w:val="0094473B"/>
    <w:rsid w:val="009507E5"/>
    <w:rsid w:val="009509BD"/>
    <w:rsid w:val="00952135"/>
    <w:rsid w:val="0095390C"/>
    <w:rsid w:val="00953C81"/>
    <w:rsid w:val="00955188"/>
    <w:rsid w:val="0095766E"/>
    <w:rsid w:val="00957C3A"/>
    <w:rsid w:val="00960214"/>
    <w:rsid w:val="00960757"/>
    <w:rsid w:val="00963A11"/>
    <w:rsid w:val="00963C72"/>
    <w:rsid w:val="00964785"/>
    <w:rsid w:val="00965503"/>
    <w:rsid w:val="00967F1F"/>
    <w:rsid w:val="00970744"/>
    <w:rsid w:val="00972D78"/>
    <w:rsid w:val="00974410"/>
    <w:rsid w:val="009747E3"/>
    <w:rsid w:val="00980180"/>
    <w:rsid w:val="00982573"/>
    <w:rsid w:val="00982A52"/>
    <w:rsid w:val="00982D86"/>
    <w:rsid w:val="00983048"/>
    <w:rsid w:val="009920E8"/>
    <w:rsid w:val="0099284F"/>
    <w:rsid w:val="00992B1A"/>
    <w:rsid w:val="00992D2E"/>
    <w:rsid w:val="0099626E"/>
    <w:rsid w:val="009A3003"/>
    <w:rsid w:val="009A4531"/>
    <w:rsid w:val="009A5069"/>
    <w:rsid w:val="009A51FE"/>
    <w:rsid w:val="009A5868"/>
    <w:rsid w:val="009A7A89"/>
    <w:rsid w:val="009B2681"/>
    <w:rsid w:val="009B3441"/>
    <w:rsid w:val="009B3977"/>
    <w:rsid w:val="009B43E2"/>
    <w:rsid w:val="009B53B0"/>
    <w:rsid w:val="009B5601"/>
    <w:rsid w:val="009B6075"/>
    <w:rsid w:val="009B62F7"/>
    <w:rsid w:val="009B733D"/>
    <w:rsid w:val="009B7A8F"/>
    <w:rsid w:val="009C0D71"/>
    <w:rsid w:val="009C1AFF"/>
    <w:rsid w:val="009C3797"/>
    <w:rsid w:val="009C3798"/>
    <w:rsid w:val="009C3DAA"/>
    <w:rsid w:val="009C443C"/>
    <w:rsid w:val="009C4C4F"/>
    <w:rsid w:val="009C524A"/>
    <w:rsid w:val="009C5445"/>
    <w:rsid w:val="009C5925"/>
    <w:rsid w:val="009C5B47"/>
    <w:rsid w:val="009C73C9"/>
    <w:rsid w:val="009C7E4C"/>
    <w:rsid w:val="009D0AA4"/>
    <w:rsid w:val="009D2208"/>
    <w:rsid w:val="009D261E"/>
    <w:rsid w:val="009D3EAB"/>
    <w:rsid w:val="009D5BF8"/>
    <w:rsid w:val="009D5DEE"/>
    <w:rsid w:val="009D6653"/>
    <w:rsid w:val="009E154E"/>
    <w:rsid w:val="009E1DA8"/>
    <w:rsid w:val="009E1EC1"/>
    <w:rsid w:val="009E4A1A"/>
    <w:rsid w:val="009E4CED"/>
    <w:rsid w:val="009E76C2"/>
    <w:rsid w:val="009E7AA1"/>
    <w:rsid w:val="009F3843"/>
    <w:rsid w:val="009F3E95"/>
    <w:rsid w:val="009F3F13"/>
    <w:rsid w:val="009F5303"/>
    <w:rsid w:val="009F5DE2"/>
    <w:rsid w:val="009F6D0B"/>
    <w:rsid w:val="009F70BC"/>
    <w:rsid w:val="009F7E1F"/>
    <w:rsid w:val="00A023AF"/>
    <w:rsid w:val="00A04D53"/>
    <w:rsid w:val="00A06806"/>
    <w:rsid w:val="00A1231A"/>
    <w:rsid w:val="00A1309F"/>
    <w:rsid w:val="00A15B4C"/>
    <w:rsid w:val="00A164BA"/>
    <w:rsid w:val="00A221D8"/>
    <w:rsid w:val="00A22672"/>
    <w:rsid w:val="00A23E70"/>
    <w:rsid w:val="00A24C4A"/>
    <w:rsid w:val="00A27AFA"/>
    <w:rsid w:val="00A321C4"/>
    <w:rsid w:val="00A32C1C"/>
    <w:rsid w:val="00A351C7"/>
    <w:rsid w:val="00A3550E"/>
    <w:rsid w:val="00A36F1B"/>
    <w:rsid w:val="00A37E9E"/>
    <w:rsid w:val="00A40941"/>
    <w:rsid w:val="00A41161"/>
    <w:rsid w:val="00A41A52"/>
    <w:rsid w:val="00A4225E"/>
    <w:rsid w:val="00A44DF3"/>
    <w:rsid w:val="00A45CB4"/>
    <w:rsid w:val="00A4724A"/>
    <w:rsid w:val="00A50E19"/>
    <w:rsid w:val="00A52294"/>
    <w:rsid w:val="00A52731"/>
    <w:rsid w:val="00A528C5"/>
    <w:rsid w:val="00A53056"/>
    <w:rsid w:val="00A5485A"/>
    <w:rsid w:val="00A55062"/>
    <w:rsid w:val="00A5598A"/>
    <w:rsid w:val="00A56C8E"/>
    <w:rsid w:val="00A6181C"/>
    <w:rsid w:val="00A62937"/>
    <w:rsid w:val="00A646B1"/>
    <w:rsid w:val="00A6551E"/>
    <w:rsid w:val="00A65A9A"/>
    <w:rsid w:val="00A660B8"/>
    <w:rsid w:val="00A663D7"/>
    <w:rsid w:val="00A67875"/>
    <w:rsid w:val="00A7012A"/>
    <w:rsid w:val="00A70335"/>
    <w:rsid w:val="00A71DDF"/>
    <w:rsid w:val="00A723D7"/>
    <w:rsid w:val="00A72E4D"/>
    <w:rsid w:val="00A80854"/>
    <w:rsid w:val="00A81B61"/>
    <w:rsid w:val="00A838B4"/>
    <w:rsid w:val="00A83F3B"/>
    <w:rsid w:val="00A8479A"/>
    <w:rsid w:val="00A85646"/>
    <w:rsid w:val="00A8577A"/>
    <w:rsid w:val="00A85BB9"/>
    <w:rsid w:val="00A85C27"/>
    <w:rsid w:val="00A85DCF"/>
    <w:rsid w:val="00A86EF6"/>
    <w:rsid w:val="00A8710E"/>
    <w:rsid w:val="00A87E13"/>
    <w:rsid w:val="00A91074"/>
    <w:rsid w:val="00A93DB6"/>
    <w:rsid w:val="00A93E7F"/>
    <w:rsid w:val="00A93EA8"/>
    <w:rsid w:val="00A93ECC"/>
    <w:rsid w:val="00A94083"/>
    <w:rsid w:val="00A941DF"/>
    <w:rsid w:val="00A97D7A"/>
    <w:rsid w:val="00AA30FA"/>
    <w:rsid w:val="00AA59AA"/>
    <w:rsid w:val="00AB0DD6"/>
    <w:rsid w:val="00AB2DE6"/>
    <w:rsid w:val="00AB50B4"/>
    <w:rsid w:val="00AB64B8"/>
    <w:rsid w:val="00AC041E"/>
    <w:rsid w:val="00AC14F4"/>
    <w:rsid w:val="00AC1968"/>
    <w:rsid w:val="00AC1E98"/>
    <w:rsid w:val="00AC2FF9"/>
    <w:rsid w:val="00AC3401"/>
    <w:rsid w:val="00AC41A4"/>
    <w:rsid w:val="00AC6CA2"/>
    <w:rsid w:val="00AD0597"/>
    <w:rsid w:val="00AD2235"/>
    <w:rsid w:val="00AD39BB"/>
    <w:rsid w:val="00AD3B96"/>
    <w:rsid w:val="00AD454F"/>
    <w:rsid w:val="00AD49CD"/>
    <w:rsid w:val="00AD4E57"/>
    <w:rsid w:val="00AD57A7"/>
    <w:rsid w:val="00AD5B52"/>
    <w:rsid w:val="00AD5D61"/>
    <w:rsid w:val="00AD7C4B"/>
    <w:rsid w:val="00AD7EC5"/>
    <w:rsid w:val="00AE1F5B"/>
    <w:rsid w:val="00AE27B0"/>
    <w:rsid w:val="00AE33E8"/>
    <w:rsid w:val="00AE43AA"/>
    <w:rsid w:val="00AE485C"/>
    <w:rsid w:val="00AE55F6"/>
    <w:rsid w:val="00AE7366"/>
    <w:rsid w:val="00AF1664"/>
    <w:rsid w:val="00AF28EE"/>
    <w:rsid w:val="00AF333B"/>
    <w:rsid w:val="00AF3BE1"/>
    <w:rsid w:val="00AF3CB9"/>
    <w:rsid w:val="00AF4394"/>
    <w:rsid w:val="00AF4F99"/>
    <w:rsid w:val="00AF5BB9"/>
    <w:rsid w:val="00AF6501"/>
    <w:rsid w:val="00AF6B99"/>
    <w:rsid w:val="00B01E6E"/>
    <w:rsid w:val="00B02C5F"/>
    <w:rsid w:val="00B05D27"/>
    <w:rsid w:val="00B07839"/>
    <w:rsid w:val="00B10E72"/>
    <w:rsid w:val="00B12929"/>
    <w:rsid w:val="00B16791"/>
    <w:rsid w:val="00B1779F"/>
    <w:rsid w:val="00B17BF3"/>
    <w:rsid w:val="00B21F4F"/>
    <w:rsid w:val="00B236AA"/>
    <w:rsid w:val="00B239D9"/>
    <w:rsid w:val="00B23DCF"/>
    <w:rsid w:val="00B24669"/>
    <w:rsid w:val="00B24F14"/>
    <w:rsid w:val="00B2517D"/>
    <w:rsid w:val="00B26115"/>
    <w:rsid w:val="00B27103"/>
    <w:rsid w:val="00B301AD"/>
    <w:rsid w:val="00B332DC"/>
    <w:rsid w:val="00B33D9F"/>
    <w:rsid w:val="00B34297"/>
    <w:rsid w:val="00B34805"/>
    <w:rsid w:val="00B34FE7"/>
    <w:rsid w:val="00B36011"/>
    <w:rsid w:val="00B3620B"/>
    <w:rsid w:val="00B37212"/>
    <w:rsid w:val="00B41208"/>
    <w:rsid w:val="00B4124C"/>
    <w:rsid w:val="00B41471"/>
    <w:rsid w:val="00B41547"/>
    <w:rsid w:val="00B41949"/>
    <w:rsid w:val="00B44061"/>
    <w:rsid w:val="00B44BB1"/>
    <w:rsid w:val="00B44F79"/>
    <w:rsid w:val="00B458EC"/>
    <w:rsid w:val="00B467E5"/>
    <w:rsid w:val="00B52B9C"/>
    <w:rsid w:val="00B54193"/>
    <w:rsid w:val="00B54738"/>
    <w:rsid w:val="00B54918"/>
    <w:rsid w:val="00B55274"/>
    <w:rsid w:val="00B560D4"/>
    <w:rsid w:val="00B60D0D"/>
    <w:rsid w:val="00B62C1E"/>
    <w:rsid w:val="00B643DA"/>
    <w:rsid w:val="00B64F17"/>
    <w:rsid w:val="00B655BE"/>
    <w:rsid w:val="00B65888"/>
    <w:rsid w:val="00B6622A"/>
    <w:rsid w:val="00B66365"/>
    <w:rsid w:val="00B66F29"/>
    <w:rsid w:val="00B67182"/>
    <w:rsid w:val="00B6724A"/>
    <w:rsid w:val="00B67C55"/>
    <w:rsid w:val="00B705DF"/>
    <w:rsid w:val="00B70D36"/>
    <w:rsid w:val="00B711B5"/>
    <w:rsid w:val="00B739C4"/>
    <w:rsid w:val="00B73C3A"/>
    <w:rsid w:val="00B73F71"/>
    <w:rsid w:val="00B758D6"/>
    <w:rsid w:val="00B769B1"/>
    <w:rsid w:val="00B8027D"/>
    <w:rsid w:val="00B82B36"/>
    <w:rsid w:val="00B82E64"/>
    <w:rsid w:val="00B83432"/>
    <w:rsid w:val="00B835F3"/>
    <w:rsid w:val="00B8403C"/>
    <w:rsid w:val="00B84731"/>
    <w:rsid w:val="00B850CA"/>
    <w:rsid w:val="00B86EA5"/>
    <w:rsid w:val="00B87468"/>
    <w:rsid w:val="00B91B37"/>
    <w:rsid w:val="00B92933"/>
    <w:rsid w:val="00B934CD"/>
    <w:rsid w:val="00B94644"/>
    <w:rsid w:val="00B958B2"/>
    <w:rsid w:val="00B967BC"/>
    <w:rsid w:val="00B97CB8"/>
    <w:rsid w:val="00BA0F85"/>
    <w:rsid w:val="00BA180B"/>
    <w:rsid w:val="00BA30AB"/>
    <w:rsid w:val="00BA38DA"/>
    <w:rsid w:val="00BA5928"/>
    <w:rsid w:val="00BA5E49"/>
    <w:rsid w:val="00BB02E6"/>
    <w:rsid w:val="00BB09A0"/>
    <w:rsid w:val="00BB1BE9"/>
    <w:rsid w:val="00BB20F6"/>
    <w:rsid w:val="00BB302D"/>
    <w:rsid w:val="00BB398D"/>
    <w:rsid w:val="00BB40FB"/>
    <w:rsid w:val="00BB55E8"/>
    <w:rsid w:val="00BB600C"/>
    <w:rsid w:val="00BB6EE0"/>
    <w:rsid w:val="00BB7207"/>
    <w:rsid w:val="00BC101C"/>
    <w:rsid w:val="00BC1CB0"/>
    <w:rsid w:val="00BC1FF0"/>
    <w:rsid w:val="00BC3B78"/>
    <w:rsid w:val="00BC504F"/>
    <w:rsid w:val="00BC594C"/>
    <w:rsid w:val="00BD0102"/>
    <w:rsid w:val="00BD5524"/>
    <w:rsid w:val="00BD685F"/>
    <w:rsid w:val="00BD7977"/>
    <w:rsid w:val="00BE110A"/>
    <w:rsid w:val="00BE2AAE"/>
    <w:rsid w:val="00BE325E"/>
    <w:rsid w:val="00BE3A27"/>
    <w:rsid w:val="00BE45C2"/>
    <w:rsid w:val="00BE70F9"/>
    <w:rsid w:val="00BE719B"/>
    <w:rsid w:val="00BE78A9"/>
    <w:rsid w:val="00BE7962"/>
    <w:rsid w:val="00BF002C"/>
    <w:rsid w:val="00BF07D1"/>
    <w:rsid w:val="00BF1FA3"/>
    <w:rsid w:val="00BF2478"/>
    <w:rsid w:val="00BF4686"/>
    <w:rsid w:val="00BF48CA"/>
    <w:rsid w:val="00BF4FD6"/>
    <w:rsid w:val="00BF79E5"/>
    <w:rsid w:val="00C023AE"/>
    <w:rsid w:val="00C035CE"/>
    <w:rsid w:val="00C060AA"/>
    <w:rsid w:val="00C07239"/>
    <w:rsid w:val="00C10D3B"/>
    <w:rsid w:val="00C14484"/>
    <w:rsid w:val="00C14BE1"/>
    <w:rsid w:val="00C158E4"/>
    <w:rsid w:val="00C17EBD"/>
    <w:rsid w:val="00C20287"/>
    <w:rsid w:val="00C2059E"/>
    <w:rsid w:val="00C22DBD"/>
    <w:rsid w:val="00C22F89"/>
    <w:rsid w:val="00C23C7B"/>
    <w:rsid w:val="00C26E27"/>
    <w:rsid w:val="00C30B50"/>
    <w:rsid w:val="00C31537"/>
    <w:rsid w:val="00C3596E"/>
    <w:rsid w:val="00C4074E"/>
    <w:rsid w:val="00C41869"/>
    <w:rsid w:val="00C423C0"/>
    <w:rsid w:val="00C42D90"/>
    <w:rsid w:val="00C44820"/>
    <w:rsid w:val="00C45C10"/>
    <w:rsid w:val="00C4648F"/>
    <w:rsid w:val="00C475AB"/>
    <w:rsid w:val="00C52998"/>
    <w:rsid w:val="00C53195"/>
    <w:rsid w:val="00C54B7C"/>
    <w:rsid w:val="00C56567"/>
    <w:rsid w:val="00C566CA"/>
    <w:rsid w:val="00C56F37"/>
    <w:rsid w:val="00C577C8"/>
    <w:rsid w:val="00C601ED"/>
    <w:rsid w:val="00C6020B"/>
    <w:rsid w:val="00C61C0A"/>
    <w:rsid w:val="00C6424E"/>
    <w:rsid w:val="00C65D8B"/>
    <w:rsid w:val="00C70F2C"/>
    <w:rsid w:val="00C72577"/>
    <w:rsid w:val="00C72B2B"/>
    <w:rsid w:val="00C73311"/>
    <w:rsid w:val="00C7373F"/>
    <w:rsid w:val="00C750BD"/>
    <w:rsid w:val="00C76FDA"/>
    <w:rsid w:val="00C774FD"/>
    <w:rsid w:val="00C8263D"/>
    <w:rsid w:val="00C8516F"/>
    <w:rsid w:val="00C869A9"/>
    <w:rsid w:val="00C86AE7"/>
    <w:rsid w:val="00C913DC"/>
    <w:rsid w:val="00C91FE4"/>
    <w:rsid w:val="00C924EF"/>
    <w:rsid w:val="00C93E3B"/>
    <w:rsid w:val="00C942DB"/>
    <w:rsid w:val="00C94569"/>
    <w:rsid w:val="00C9564F"/>
    <w:rsid w:val="00C96C54"/>
    <w:rsid w:val="00C97A1E"/>
    <w:rsid w:val="00CA0C16"/>
    <w:rsid w:val="00CA26CE"/>
    <w:rsid w:val="00CA2DC9"/>
    <w:rsid w:val="00CA4870"/>
    <w:rsid w:val="00CA58BE"/>
    <w:rsid w:val="00CA5E54"/>
    <w:rsid w:val="00CA64FB"/>
    <w:rsid w:val="00CA731D"/>
    <w:rsid w:val="00CA76B5"/>
    <w:rsid w:val="00CA7C4B"/>
    <w:rsid w:val="00CB2919"/>
    <w:rsid w:val="00CB3E51"/>
    <w:rsid w:val="00CB5A50"/>
    <w:rsid w:val="00CB6161"/>
    <w:rsid w:val="00CB6260"/>
    <w:rsid w:val="00CB6781"/>
    <w:rsid w:val="00CB6C89"/>
    <w:rsid w:val="00CB7C71"/>
    <w:rsid w:val="00CC04E5"/>
    <w:rsid w:val="00CC0DFF"/>
    <w:rsid w:val="00CC267E"/>
    <w:rsid w:val="00CC2C6F"/>
    <w:rsid w:val="00CC794E"/>
    <w:rsid w:val="00CD313A"/>
    <w:rsid w:val="00CD393A"/>
    <w:rsid w:val="00CD5278"/>
    <w:rsid w:val="00CD5DA3"/>
    <w:rsid w:val="00CD6050"/>
    <w:rsid w:val="00CE0881"/>
    <w:rsid w:val="00CE1A47"/>
    <w:rsid w:val="00CE1AE5"/>
    <w:rsid w:val="00CE4B8C"/>
    <w:rsid w:val="00CE4EAA"/>
    <w:rsid w:val="00CE506B"/>
    <w:rsid w:val="00CE66FB"/>
    <w:rsid w:val="00CF0457"/>
    <w:rsid w:val="00CF06AE"/>
    <w:rsid w:val="00CF212D"/>
    <w:rsid w:val="00CF424F"/>
    <w:rsid w:val="00CF45FD"/>
    <w:rsid w:val="00CF4AFD"/>
    <w:rsid w:val="00CF54D4"/>
    <w:rsid w:val="00CF5829"/>
    <w:rsid w:val="00CF6362"/>
    <w:rsid w:val="00D01BB2"/>
    <w:rsid w:val="00D05C15"/>
    <w:rsid w:val="00D078A6"/>
    <w:rsid w:val="00D10D8A"/>
    <w:rsid w:val="00D10E1E"/>
    <w:rsid w:val="00D12AFC"/>
    <w:rsid w:val="00D13799"/>
    <w:rsid w:val="00D13C7F"/>
    <w:rsid w:val="00D1516F"/>
    <w:rsid w:val="00D16E06"/>
    <w:rsid w:val="00D20B1D"/>
    <w:rsid w:val="00D214F6"/>
    <w:rsid w:val="00D22805"/>
    <w:rsid w:val="00D23AE6"/>
    <w:rsid w:val="00D26CE2"/>
    <w:rsid w:val="00D273A8"/>
    <w:rsid w:val="00D27842"/>
    <w:rsid w:val="00D278C1"/>
    <w:rsid w:val="00D27CA5"/>
    <w:rsid w:val="00D30731"/>
    <w:rsid w:val="00D30A45"/>
    <w:rsid w:val="00D318EE"/>
    <w:rsid w:val="00D31D87"/>
    <w:rsid w:val="00D341BE"/>
    <w:rsid w:val="00D3587A"/>
    <w:rsid w:val="00D35BA3"/>
    <w:rsid w:val="00D37763"/>
    <w:rsid w:val="00D407FA"/>
    <w:rsid w:val="00D41B2B"/>
    <w:rsid w:val="00D43E4A"/>
    <w:rsid w:val="00D446D1"/>
    <w:rsid w:val="00D454FD"/>
    <w:rsid w:val="00D45B45"/>
    <w:rsid w:val="00D45BAE"/>
    <w:rsid w:val="00D50518"/>
    <w:rsid w:val="00D51427"/>
    <w:rsid w:val="00D52B12"/>
    <w:rsid w:val="00D53885"/>
    <w:rsid w:val="00D5408E"/>
    <w:rsid w:val="00D56592"/>
    <w:rsid w:val="00D57688"/>
    <w:rsid w:val="00D5787C"/>
    <w:rsid w:val="00D601BD"/>
    <w:rsid w:val="00D6182E"/>
    <w:rsid w:val="00D6192E"/>
    <w:rsid w:val="00D62642"/>
    <w:rsid w:val="00D626AF"/>
    <w:rsid w:val="00D62A1C"/>
    <w:rsid w:val="00D633A8"/>
    <w:rsid w:val="00D638E2"/>
    <w:rsid w:val="00D6440D"/>
    <w:rsid w:val="00D65004"/>
    <w:rsid w:val="00D66BFE"/>
    <w:rsid w:val="00D6783E"/>
    <w:rsid w:val="00D67DB8"/>
    <w:rsid w:val="00D7102B"/>
    <w:rsid w:val="00D710E4"/>
    <w:rsid w:val="00D71156"/>
    <w:rsid w:val="00D72D2A"/>
    <w:rsid w:val="00D74471"/>
    <w:rsid w:val="00D76810"/>
    <w:rsid w:val="00D776F6"/>
    <w:rsid w:val="00D809AE"/>
    <w:rsid w:val="00D80A34"/>
    <w:rsid w:val="00D826EB"/>
    <w:rsid w:val="00D82A50"/>
    <w:rsid w:val="00D8319A"/>
    <w:rsid w:val="00D84134"/>
    <w:rsid w:val="00D85632"/>
    <w:rsid w:val="00D85E53"/>
    <w:rsid w:val="00D9157B"/>
    <w:rsid w:val="00D9269A"/>
    <w:rsid w:val="00D94304"/>
    <w:rsid w:val="00D95A2D"/>
    <w:rsid w:val="00D97E94"/>
    <w:rsid w:val="00DA3659"/>
    <w:rsid w:val="00DA3CB1"/>
    <w:rsid w:val="00DA5D84"/>
    <w:rsid w:val="00DA6822"/>
    <w:rsid w:val="00DB07A2"/>
    <w:rsid w:val="00DB0886"/>
    <w:rsid w:val="00DB1DC5"/>
    <w:rsid w:val="00DB26FC"/>
    <w:rsid w:val="00DB3B0C"/>
    <w:rsid w:val="00DB4544"/>
    <w:rsid w:val="00DB5CDE"/>
    <w:rsid w:val="00DB7398"/>
    <w:rsid w:val="00DC27E6"/>
    <w:rsid w:val="00DC7136"/>
    <w:rsid w:val="00DD0B9D"/>
    <w:rsid w:val="00DD37B3"/>
    <w:rsid w:val="00DD4496"/>
    <w:rsid w:val="00DD49F5"/>
    <w:rsid w:val="00DD510F"/>
    <w:rsid w:val="00DD56A9"/>
    <w:rsid w:val="00DD5D19"/>
    <w:rsid w:val="00DD64F4"/>
    <w:rsid w:val="00DD73CD"/>
    <w:rsid w:val="00DD75FF"/>
    <w:rsid w:val="00DE0703"/>
    <w:rsid w:val="00DE1144"/>
    <w:rsid w:val="00DE2BF6"/>
    <w:rsid w:val="00DE2CAA"/>
    <w:rsid w:val="00DE2DEE"/>
    <w:rsid w:val="00DE3B6F"/>
    <w:rsid w:val="00DE4219"/>
    <w:rsid w:val="00DE5675"/>
    <w:rsid w:val="00DE695B"/>
    <w:rsid w:val="00DE700D"/>
    <w:rsid w:val="00DF0389"/>
    <w:rsid w:val="00DF047D"/>
    <w:rsid w:val="00DF06E9"/>
    <w:rsid w:val="00DF14B0"/>
    <w:rsid w:val="00DF4B73"/>
    <w:rsid w:val="00DF667A"/>
    <w:rsid w:val="00E02932"/>
    <w:rsid w:val="00E059C3"/>
    <w:rsid w:val="00E063EE"/>
    <w:rsid w:val="00E07032"/>
    <w:rsid w:val="00E15BBE"/>
    <w:rsid w:val="00E16D8F"/>
    <w:rsid w:val="00E16DDD"/>
    <w:rsid w:val="00E2062A"/>
    <w:rsid w:val="00E21884"/>
    <w:rsid w:val="00E2194F"/>
    <w:rsid w:val="00E245CB"/>
    <w:rsid w:val="00E269DE"/>
    <w:rsid w:val="00E3190D"/>
    <w:rsid w:val="00E323EE"/>
    <w:rsid w:val="00E33BF3"/>
    <w:rsid w:val="00E33D9F"/>
    <w:rsid w:val="00E34F86"/>
    <w:rsid w:val="00E352AD"/>
    <w:rsid w:val="00E36116"/>
    <w:rsid w:val="00E37203"/>
    <w:rsid w:val="00E40540"/>
    <w:rsid w:val="00E4091A"/>
    <w:rsid w:val="00E412AA"/>
    <w:rsid w:val="00E42084"/>
    <w:rsid w:val="00E42979"/>
    <w:rsid w:val="00E439EF"/>
    <w:rsid w:val="00E44216"/>
    <w:rsid w:val="00E4431F"/>
    <w:rsid w:val="00E445CA"/>
    <w:rsid w:val="00E450AE"/>
    <w:rsid w:val="00E45A30"/>
    <w:rsid w:val="00E4615D"/>
    <w:rsid w:val="00E47B7E"/>
    <w:rsid w:val="00E525FD"/>
    <w:rsid w:val="00E52B82"/>
    <w:rsid w:val="00E55426"/>
    <w:rsid w:val="00E56025"/>
    <w:rsid w:val="00E56A91"/>
    <w:rsid w:val="00E56E86"/>
    <w:rsid w:val="00E577A0"/>
    <w:rsid w:val="00E57A56"/>
    <w:rsid w:val="00E57A8F"/>
    <w:rsid w:val="00E62CD0"/>
    <w:rsid w:val="00E63217"/>
    <w:rsid w:val="00E63298"/>
    <w:rsid w:val="00E65B49"/>
    <w:rsid w:val="00E66BD8"/>
    <w:rsid w:val="00E67713"/>
    <w:rsid w:val="00E7092E"/>
    <w:rsid w:val="00E72897"/>
    <w:rsid w:val="00E74B78"/>
    <w:rsid w:val="00E7609F"/>
    <w:rsid w:val="00E77F74"/>
    <w:rsid w:val="00E81529"/>
    <w:rsid w:val="00E83D30"/>
    <w:rsid w:val="00E853AA"/>
    <w:rsid w:val="00E912FB"/>
    <w:rsid w:val="00E943C8"/>
    <w:rsid w:val="00E94556"/>
    <w:rsid w:val="00E95A61"/>
    <w:rsid w:val="00E95FBA"/>
    <w:rsid w:val="00E972C2"/>
    <w:rsid w:val="00E978BF"/>
    <w:rsid w:val="00EA1D1A"/>
    <w:rsid w:val="00EA1E94"/>
    <w:rsid w:val="00EA3CD8"/>
    <w:rsid w:val="00EA6984"/>
    <w:rsid w:val="00EB17D7"/>
    <w:rsid w:val="00EB247C"/>
    <w:rsid w:val="00EB3724"/>
    <w:rsid w:val="00EB3771"/>
    <w:rsid w:val="00EB470C"/>
    <w:rsid w:val="00EB6D01"/>
    <w:rsid w:val="00EB755F"/>
    <w:rsid w:val="00EC00FF"/>
    <w:rsid w:val="00EC1621"/>
    <w:rsid w:val="00EC2C88"/>
    <w:rsid w:val="00EC37EB"/>
    <w:rsid w:val="00EC3D46"/>
    <w:rsid w:val="00EC4568"/>
    <w:rsid w:val="00EC553E"/>
    <w:rsid w:val="00EC6D4C"/>
    <w:rsid w:val="00EC757D"/>
    <w:rsid w:val="00ED0D66"/>
    <w:rsid w:val="00ED1F47"/>
    <w:rsid w:val="00ED3733"/>
    <w:rsid w:val="00ED4DD1"/>
    <w:rsid w:val="00ED7597"/>
    <w:rsid w:val="00EE13B3"/>
    <w:rsid w:val="00EE2A44"/>
    <w:rsid w:val="00EE34D7"/>
    <w:rsid w:val="00EE7A25"/>
    <w:rsid w:val="00EF0760"/>
    <w:rsid w:val="00EF2CA2"/>
    <w:rsid w:val="00EF40A4"/>
    <w:rsid w:val="00EF505F"/>
    <w:rsid w:val="00EF6377"/>
    <w:rsid w:val="00F000AE"/>
    <w:rsid w:val="00F00C1C"/>
    <w:rsid w:val="00F013A3"/>
    <w:rsid w:val="00F018F7"/>
    <w:rsid w:val="00F0398F"/>
    <w:rsid w:val="00F03E52"/>
    <w:rsid w:val="00F04347"/>
    <w:rsid w:val="00F06C3B"/>
    <w:rsid w:val="00F10752"/>
    <w:rsid w:val="00F11361"/>
    <w:rsid w:val="00F116E6"/>
    <w:rsid w:val="00F15937"/>
    <w:rsid w:val="00F17502"/>
    <w:rsid w:val="00F21839"/>
    <w:rsid w:val="00F23AB6"/>
    <w:rsid w:val="00F25199"/>
    <w:rsid w:val="00F258B6"/>
    <w:rsid w:val="00F2636B"/>
    <w:rsid w:val="00F26859"/>
    <w:rsid w:val="00F30D2C"/>
    <w:rsid w:val="00F34336"/>
    <w:rsid w:val="00F34A31"/>
    <w:rsid w:val="00F3514D"/>
    <w:rsid w:val="00F35184"/>
    <w:rsid w:val="00F430A0"/>
    <w:rsid w:val="00F45E8F"/>
    <w:rsid w:val="00F469BC"/>
    <w:rsid w:val="00F51212"/>
    <w:rsid w:val="00F52E2A"/>
    <w:rsid w:val="00F53569"/>
    <w:rsid w:val="00F5471B"/>
    <w:rsid w:val="00F5520B"/>
    <w:rsid w:val="00F555FC"/>
    <w:rsid w:val="00F56A72"/>
    <w:rsid w:val="00F61260"/>
    <w:rsid w:val="00F61DC6"/>
    <w:rsid w:val="00F61E82"/>
    <w:rsid w:val="00F63469"/>
    <w:rsid w:val="00F654ED"/>
    <w:rsid w:val="00F66237"/>
    <w:rsid w:val="00F6634F"/>
    <w:rsid w:val="00F66864"/>
    <w:rsid w:val="00F715CF"/>
    <w:rsid w:val="00F7162C"/>
    <w:rsid w:val="00F73F33"/>
    <w:rsid w:val="00F745B1"/>
    <w:rsid w:val="00F74737"/>
    <w:rsid w:val="00F74E52"/>
    <w:rsid w:val="00F768D8"/>
    <w:rsid w:val="00F775C2"/>
    <w:rsid w:val="00F77B67"/>
    <w:rsid w:val="00F77FF4"/>
    <w:rsid w:val="00F80156"/>
    <w:rsid w:val="00F80EA8"/>
    <w:rsid w:val="00F82022"/>
    <w:rsid w:val="00F84050"/>
    <w:rsid w:val="00F8490D"/>
    <w:rsid w:val="00F84A2A"/>
    <w:rsid w:val="00F8703C"/>
    <w:rsid w:val="00F8715C"/>
    <w:rsid w:val="00F87F38"/>
    <w:rsid w:val="00F90A57"/>
    <w:rsid w:val="00F91332"/>
    <w:rsid w:val="00F9303A"/>
    <w:rsid w:val="00F9361E"/>
    <w:rsid w:val="00F940FD"/>
    <w:rsid w:val="00F94379"/>
    <w:rsid w:val="00F96586"/>
    <w:rsid w:val="00FA054E"/>
    <w:rsid w:val="00FA4CDB"/>
    <w:rsid w:val="00FA51CD"/>
    <w:rsid w:val="00FA5F21"/>
    <w:rsid w:val="00FA650D"/>
    <w:rsid w:val="00FB0402"/>
    <w:rsid w:val="00FB2D83"/>
    <w:rsid w:val="00FB31AB"/>
    <w:rsid w:val="00FB3BF1"/>
    <w:rsid w:val="00FB41B5"/>
    <w:rsid w:val="00FB5075"/>
    <w:rsid w:val="00FB5A4D"/>
    <w:rsid w:val="00FB7156"/>
    <w:rsid w:val="00FB7951"/>
    <w:rsid w:val="00FC0322"/>
    <w:rsid w:val="00FC0778"/>
    <w:rsid w:val="00FC08A5"/>
    <w:rsid w:val="00FC0B23"/>
    <w:rsid w:val="00FC0B3C"/>
    <w:rsid w:val="00FC136E"/>
    <w:rsid w:val="00FC30A2"/>
    <w:rsid w:val="00FC311F"/>
    <w:rsid w:val="00FC3BE0"/>
    <w:rsid w:val="00FC441F"/>
    <w:rsid w:val="00FC5CFB"/>
    <w:rsid w:val="00FD1B9B"/>
    <w:rsid w:val="00FD1C6D"/>
    <w:rsid w:val="00FD2E64"/>
    <w:rsid w:val="00FD31E8"/>
    <w:rsid w:val="00FD3BF7"/>
    <w:rsid w:val="00FD5A60"/>
    <w:rsid w:val="00FD5C3D"/>
    <w:rsid w:val="00FD5F8B"/>
    <w:rsid w:val="00FD63B2"/>
    <w:rsid w:val="00FD6F36"/>
    <w:rsid w:val="00FE1003"/>
    <w:rsid w:val="00FE13E9"/>
    <w:rsid w:val="00FE1BF7"/>
    <w:rsid w:val="00FE2806"/>
    <w:rsid w:val="00FE35E9"/>
    <w:rsid w:val="00FE40D1"/>
    <w:rsid w:val="00FE50FA"/>
    <w:rsid w:val="00FE5125"/>
    <w:rsid w:val="00FE61D6"/>
    <w:rsid w:val="00FE71AD"/>
    <w:rsid w:val="00FF19CA"/>
    <w:rsid w:val="00FF1FD6"/>
    <w:rsid w:val="00FF3638"/>
    <w:rsid w:val="00FF393B"/>
    <w:rsid w:val="00FF3ACF"/>
    <w:rsid w:val="00FF3F39"/>
    <w:rsid w:val="00FF4D73"/>
    <w:rsid w:val="00FF4E09"/>
    <w:rsid w:val="00FF5F53"/>
    <w:rsid w:val="00FF66D3"/>
    <w:rsid w:val="00FF6F1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CFF387"/>
  <w15:docId w15:val="{5D94FC1F-DD7B-40D1-98D7-3D23EEC6C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4870"/>
    <w:pPr>
      <w:widowControl w:val="0"/>
      <w:autoSpaceDE w:val="0"/>
      <w:autoSpaceDN w:val="0"/>
      <w:adjustRightInd w:val="0"/>
    </w:pPr>
    <w:rPr>
      <w:sz w:val="24"/>
      <w:szCs w:val="24"/>
      <w:lang w:val="en-US" w:eastAsia="en-US"/>
    </w:rPr>
  </w:style>
  <w:style w:type="paragraph" w:styleId="Heading1">
    <w:name w:val="heading 1"/>
    <w:basedOn w:val="Normal"/>
    <w:qFormat/>
    <w:rsid w:val="00B66F29"/>
    <w:pPr>
      <w:widowControl/>
      <w:autoSpaceDE/>
      <w:autoSpaceDN/>
      <w:adjustRightInd/>
      <w:spacing w:before="100" w:beforeAutospacing="1" w:after="100" w:afterAutospacing="1"/>
      <w:outlineLvl w:val="0"/>
    </w:pPr>
    <w:rPr>
      <w:b/>
      <w:bCs/>
      <w:color w:val="000000"/>
      <w:kern w:val="36"/>
      <w:sz w:val="31"/>
      <w:szCs w:val="31"/>
    </w:rPr>
  </w:style>
  <w:style w:type="paragraph" w:styleId="Heading2">
    <w:name w:val="heading 2"/>
    <w:basedOn w:val="Normal"/>
    <w:qFormat/>
    <w:rsid w:val="00B66F29"/>
    <w:pPr>
      <w:widowControl/>
      <w:autoSpaceDE/>
      <w:autoSpaceDN/>
      <w:adjustRightInd/>
      <w:spacing w:before="100" w:beforeAutospacing="1" w:after="100" w:afterAutospacing="1"/>
      <w:outlineLvl w:val="1"/>
    </w:pPr>
    <w:rPr>
      <w:b/>
      <w:bCs/>
      <w:color w:val="000000"/>
      <w:sz w:val="26"/>
      <w:szCs w:val="26"/>
    </w:rPr>
  </w:style>
  <w:style w:type="paragraph" w:styleId="Heading3">
    <w:name w:val="heading 3"/>
    <w:basedOn w:val="Normal"/>
    <w:next w:val="Normal"/>
    <w:qFormat/>
    <w:rsid w:val="005861F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CA4870"/>
  </w:style>
  <w:style w:type="paragraph" w:customStyle="1" w:styleId="Default">
    <w:name w:val="Default"/>
    <w:basedOn w:val="Normal"/>
    <w:rsid w:val="00CA4870"/>
    <w:rPr>
      <w:rFonts w:ascii="Latha" w:hAnsi="Latha" w:cs="Latha"/>
      <w:color w:val="000000"/>
    </w:rPr>
  </w:style>
  <w:style w:type="paragraph" w:styleId="BodyText">
    <w:name w:val="Body Text"/>
    <w:basedOn w:val="Normal"/>
    <w:rsid w:val="00CA4870"/>
    <w:rPr>
      <w:rFonts w:ascii="Comic Sans MS" w:hAnsi="Comic Sans MS" w:cs="Comic Sans MS"/>
      <w:b/>
      <w:bCs/>
    </w:rPr>
  </w:style>
  <w:style w:type="paragraph" w:styleId="BalloonText">
    <w:name w:val="Balloon Text"/>
    <w:basedOn w:val="Normal"/>
    <w:semiHidden/>
    <w:rsid w:val="00F018F7"/>
    <w:rPr>
      <w:rFonts w:ascii="Tahoma" w:hAnsi="Tahoma" w:cs="Tahoma"/>
      <w:sz w:val="16"/>
      <w:szCs w:val="16"/>
    </w:rPr>
  </w:style>
  <w:style w:type="paragraph" w:styleId="BodyText3">
    <w:name w:val="Body Text 3"/>
    <w:basedOn w:val="Normal"/>
    <w:rsid w:val="002028B7"/>
    <w:pPr>
      <w:spacing w:after="120"/>
    </w:pPr>
    <w:rPr>
      <w:sz w:val="16"/>
      <w:szCs w:val="16"/>
    </w:rPr>
  </w:style>
  <w:style w:type="paragraph" w:styleId="Header">
    <w:name w:val="header"/>
    <w:basedOn w:val="Normal"/>
    <w:rsid w:val="00A65A9A"/>
    <w:pPr>
      <w:widowControl/>
      <w:tabs>
        <w:tab w:val="center" w:pos="4320"/>
        <w:tab w:val="right" w:pos="8640"/>
      </w:tabs>
      <w:autoSpaceDE/>
      <w:autoSpaceDN/>
      <w:adjustRightInd/>
    </w:pPr>
    <w:rPr>
      <w:szCs w:val="20"/>
    </w:rPr>
  </w:style>
  <w:style w:type="paragraph" w:customStyle="1" w:styleId="CM16">
    <w:name w:val="CM16"/>
    <w:basedOn w:val="Default"/>
    <w:next w:val="Default"/>
    <w:rsid w:val="00FC0322"/>
    <w:pPr>
      <w:widowControl/>
      <w:spacing w:after="135"/>
    </w:pPr>
    <w:rPr>
      <w:rFonts w:ascii="OZLKW Z+ Verdana" w:hAnsi="OZLKW Z+ Verdana" w:cs="Times New Roman"/>
      <w:color w:val="auto"/>
    </w:rPr>
  </w:style>
  <w:style w:type="character" w:styleId="Hyperlink">
    <w:name w:val="Hyperlink"/>
    <w:basedOn w:val="DefaultParagraphFont"/>
    <w:rsid w:val="00B66F29"/>
    <w:rPr>
      <w:color w:val="0000FF"/>
      <w:u w:val="single"/>
    </w:rPr>
  </w:style>
  <w:style w:type="paragraph" w:styleId="NormalWeb">
    <w:name w:val="Normal (Web)"/>
    <w:basedOn w:val="Normal"/>
    <w:uiPriority w:val="99"/>
    <w:rsid w:val="00B66F29"/>
    <w:pPr>
      <w:widowControl/>
      <w:autoSpaceDE/>
      <w:autoSpaceDN/>
      <w:adjustRightInd/>
      <w:spacing w:before="100" w:beforeAutospacing="1" w:after="100" w:afterAutospacing="1"/>
    </w:pPr>
  </w:style>
  <w:style w:type="character" w:styleId="Strong">
    <w:name w:val="Strong"/>
    <w:basedOn w:val="DefaultParagraphFont"/>
    <w:uiPriority w:val="22"/>
    <w:qFormat/>
    <w:rsid w:val="00B66F29"/>
    <w:rPr>
      <w:b/>
      <w:bCs/>
    </w:rPr>
  </w:style>
  <w:style w:type="character" w:styleId="Emphasis">
    <w:name w:val="Emphasis"/>
    <w:basedOn w:val="DefaultParagraphFont"/>
    <w:qFormat/>
    <w:rsid w:val="005861F7"/>
    <w:rPr>
      <w:i/>
      <w:iCs/>
    </w:rPr>
  </w:style>
  <w:style w:type="paragraph" w:styleId="ListParagraph">
    <w:name w:val="List Paragraph"/>
    <w:basedOn w:val="Normal"/>
    <w:uiPriority w:val="34"/>
    <w:qFormat/>
    <w:rsid w:val="0095766E"/>
    <w:pPr>
      <w:ind w:left="720"/>
    </w:pPr>
  </w:style>
  <w:style w:type="paragraph" w:customStyle="1" w:styleId="center">
    <w:name w:val="center"/>
    <w:basedOn w:val="Normal"/>
    <w:rsid w:val="00EA1E94"/>
    <w:pPr>
      <w:widowControl/>
      <w:autoSpaceDE/>
      <w:autoSpaceDN/>
      <w:adjustRightInd/>
      <w:spacing w:before="100" w:beforeAutospacing="1" w:after="100" w:afterAutospacing="1"/>
    </w:pPr>
  </w:style>
  <w:style w:type="paragraph" w:styleId="ListBullet">
    <w:name w:val="List Bullet"/>
    <w:basedOn w:val="Default"/>
    <w:next w:val="Default"/>
    <w:autoRedefine/>
    <w:rsid w:val="001B61D5"/>
    <w:pPr>
      <w:widowControl/>
      <w:spacing w:after="120"/>
    </w:pPr>
    <w:rPr>
      <w:rFonts w:ascii="Arial" w:hAnsi="Arial" w:cs="Times New Roman"/>
      <w:color w:val="auto"/>
      <w:sz w:val="20"/>
    </w:rPr>
  </w:style>
  <w:style w:type="paragraph" w:customStyle="1" w:styleId="Textbody">
    <w:name w:val="Text body"/>
    <w:basedOn w:val="Normal"/>
    <w:rsid w:val="003500C4"/>
    <w:pPr>
      <w:suppressAutoHyphens/>
      <w:autoSpaceDE/>
      <w:adjustRightInd/>
      <w:spacing w:after="120"/>
      <w:textAlignment w:val="baseline"/>
    </w:pPr>
    <w:rPr>
      <w:rFonts w:eastAsia="SimSun" w:cs="Mangal"/>
      <w:kern w:val="3"/>
      <w:lang w:val="en-CA" w:eastAsia="zh-CN" w:bidi="hi-IN"/>
    </w:rPr>
  </w:style>
  <w:style w:type="paragraph" w:customStyle="1" w:styleId="Normal1">
    <w:name w:val="Normal1"/>
    <w:basedOn w:val="Normal"/>
    <w:rsid w:val="006F547B"/>
    <w:pPr>
      <w:widowControl/>
      <w:autoSpaceDE/>
      <w:autoSpaceDN/>
      <w:adjustRightInd/>
      <w:spacing w:before="100" w:beforeAutospacing="1" w:after="100" w:afterAutospacing="1"/>
    </w:pPr>
    <w:rPr>
      <w:lang w:val="en-CA" w:eastAsia="en-CA"/>
    </w:rPr>
  </w:style>
  <w:style w:type="character" w:styleId="FollowedHyperlink">
    <w:name w:val="FollowedHyperlink"/>
    <w:basedOn w:val="DefaultParagraphFont"/>
    <w:rsid w:val="00423846"/>
    <w:rPr>
      <w:color w:val="800080" w:themeColor="followedHyperlink"/>
      <w:u w:val="single"/>
    </w:rPr>
  </w:style>
  <w:style w:type="character" w:customStyle="1" w:styleId="radiosingledonation">
    <w:name w:val="radiosingledonation"/>
    <w:basedOn w:val="DefaultParagraphFont"/>
    <w:rsid w:val="004868B7"/>
  </w:style>
  <w:style w:type="character" w:customStyle="1" w:styleId="radiomonthlydonation">
    <w:name w:val="radiomonthlydonation"/>
    <w:basedOn w:val="DefaultParagraphFont"/>
    <w:rsid w:val="004868B7"/>
  </w:style>
  <w:style w:type="character" w:customStyle="1" w:styleId="radioamount1">
    <w:name w:val="radioamount1"/>
    <w:basedOn w:val="DefaultParagraphFont"/>
    <w:rsid w:val="004868B7"/>
  </w:style>
  <w:style w:type="character" w:customStyle="1" w:styleId="radioamount2">
    <w:name w:val="radioamount2"/>
    <w:basedOn w:val="DefaultParagraphFont"/>
    <w:rsid w:val="004868B7"/>
  </w:style>
  <w:style w:type="character" w:customStyle="1" w:styleId="radioamount3">
    <w:name w:val="radioamount3"/>
    <w:basedOn w:val="DefaultParagraphFont"/>
    <w:rsid w:val="004868B7"/>
  </w:style>
  <w:style w:type="character" w:customStyle="1" w:styleId="donate-widget-other-radio">
    <w:name w:val="donate-widget-other-radio"/>
    <w:basedOn w:val="DefaultParagraphFont"/>
    <w:rsid w:val="004868B7"/>
  </w:style>
  <w:style w:type="paragraph" w:styleId="Footer">
    <w:name w:val="footer"/>
    <w:basedOn w:val="Normal"/>
    <w:link w:val="FooterChar"/>
    <w:unhideWhenUsed/>
    <w:rsid w:val="00AE7366"/>
    <w:pPr>
      <w:tabs>
        <w:tab w:val="center" w:pos="4680"/>
        <w:tab w:val="right" w:pos="9360"/>
      </w:tabs>
    </w:pPr>
  </w:style>
  <w:style w:type="character" w:customStyle="1" w:styleId="FooterChar">
    <w:name w:val="Footer Char"/>
    <w:basedOn w:val="DefaultParagraphFont"/>
    <w:link w:val="Footer"/>
    <w:rsid w:val="00AE736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08981">
      <w:bodyDiv w:val="1"/>
      <w:marLeft w:val="0"/>
      <w:marRight w:val="0"/>
      <w:marTop w:val="0"/>
      <w:marBottom w:val="0"/>
      <w:divBdr>
        <w:top w:val="none" w:sz="0" w:space="0" w:color="auto"/>
        <w:left w:val="none" w:sz="0" w:space="0" w:color="auto"/>
        <w:bottom w:val="none" w:sz="0" w:space="0" w:color="auto"/>
        <w:right w:val="none" w:sz="0" w:space="0" w:color="auto"/>
      </w:divBdr>
      <w:divsChild>
        <w:div w:id="1720276588">
          <w:marLeft w:val="0"/>
          <w:marRight w:val="0"/>
          <w:marTop w:val="0"/>
          <w:marBottom w:val="0"/>
          <w:divBdr>
            <w:top w:val="none" w:sz="0" w:space="0" w:color="auto"/>
            <w:left w:val="none" w:sz="0" w:space="0" w:color="auto"/>
            <w:bottom w:val="none" w:sz="0" w:space="0" w:color="auto"/>
            <w:right w:val="none" w:sz="0" w:space="0" w:color="auto"/>
          </w:divBdr>
          <w:divsChild>
            <w:div w:id="186393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91653">
      <w:bodyDiv w:val="1"/>
      <w:marLeft w:val="0"/>
      <w:marRight w:val="0"/>
      <w:marTop w:val="0"/>
      <w:marBottom w:val="0"/>
      <w:divBdr>
        <w:top w:val="none" w:sz="0" w:space="0" w:color="auto"/>
        <w:left w:val="none" w:sz="0" w:space="0" w:color="auto"/>
        <w:bottom w:val="none" w:sz="0" w:space="0" w:color="auto"/>
        <w:right w:val="none" w:sz="0" w:space="0" w:color="auto"/>
      </w:divBdr>
      <w:divsChild>
        <w:div w:id="58789880">
          <w:marLeft w:val="0"/>
          <w:marRight w:val="0"/>
          <w:marTop w:val="0"/>
          <w:marBottom w:val="0"/>
          <w:divBdr>
            <w:top w:val="none" w:sz="0" w:space="0" w:color="auto"/>
            <w:left w:val="none" w:sz="0" w:space="0" w:color="auto"/>
            <w:bottom w:val="none" w:sz="0" w:space="0" w:color="auto"/>
            <w:right w:val="none" w:sz="0" w:space="0" w:color="auto"/>
          </w:divBdr>
          <w:divsChild>
            <w:div w:id="726925709">
              <w:marLeft w:val="0"/>
              <w:marRight w:val="0"/>
              <w:marTop w:val="0"/>
              <w:marBottom w:val="0"/>
              <w:divBdr>
                <w:top w:val="none" w:sz="0" w:space="0" w:color="auto"/>
                <w:left w:val="none" w:sz="0" w:space="0" w:color="auto"/>
                <w:bottom w:val="none" w:sz="0" w:space="0" w:color="auto"/>
                <w:right w:val="none" w:sz="0" w:space="0" w:color="auto"/>
              </w:divBdr>
            </w:div>
          </w:divsChild>
        </w:div>
        <w:div w:id="895168772">
          <w:marLeft w:val="0"/>
          <w:marRight w:val="0"/>
          <w:marTop w:val="0"/>
          <w:marBottom w:val="0"/>
          <w:divBdr>
            <w:top w:val="none" w:sz="0" w:space="0" w:color="auto"/>
            <w:left w:val="none" w:sz="0" w:space="0" w:color="auto"/>
            <w:bottom w:val="none" w:sz="0" w:space="0" w:color="auto"/>
            <w:right w:val="none" w:sz="0" w:space="0" w:color="auto"/>
          </w:divBdr>
        </w:div>
        <w:div w:id="257562472">
          <w:marLeft w:val="0"/>
          <w:marRight w:val="0"/>
          <w:marTop w:val="0"/>
          <w:marBottom w:val="0"/>
          <w:divBdr>
            <w:top w:val="none" w:sz="0" w:space="0" w:color="auto"/>
            <w:left w:val="none" w:sz="0" w:space="0" w:color="auto"/>
            <w:bottom w:val="none" w:sz="0" w:space="0" w:color="auto"/>
            <w:right w:val="none" w:sz="0" w:space="0" w:color="auto"/>
          </w:divBdr>
        </w:div>
      </w:divsChild>
    </w:div>
    <w:div w:id="90594091">
      <w:bodyDiv w:val="1"/>
      <w:marLeft w:val="0"/>
      <w:marRight w:val="0"/>
      <w:marTop w:val="0"/>
      <w:marBottom w:val="0"/>
      <w:divBdr>
        <w:top w:val="none" w:sz="0" w:space="0" w:color="auto"/>
        <w:left w:val="none" w:sz="0" w:space="0" w:color="auto"/>
        <w:bottom w:val="none" w:sz="0" w:space="0" w:color="auto"/>
        <w:right w:val="none" w:sz="0" w:space="0" w:color="auto"/>
      </w:divBdr>
      <w:divsChild>
        <w:div w:id="308824662">
          <w:marLeft w:val="0"/>
          <w:marRight w:val="0"/>
          <w:marTop w:val="0"/>
          <w:marBottom w:val="0"/>
          <w:divBdr>
            <w:top w:val="none" w:sz="0" w:space="0" w:color="auto"/>
            <w:left w:val="none" w:sz="0" w:space="0" w:color="auto"/>
            <w:bottom w:val="none" w:sz="0" w:space="0" w:color="auto"/>
            <w:right w:val="none" w:sz="0" w:space="0" w:color="auto"/>
          </w:divBdr>
          <w:divsChild>
            <w:div w:id="705450296">
              <w:marLeft w:val="0"/>
              <w:marRight w:val="0"/>
              <w:marTop w:val="0"/>
              <w:marBottom w:val="0"/>
              <w:divBdr>
                <w:top w:val="none" w:sz="0" w:space="0" w:color="auto"/>
                <w:left w:val="none" w:sz="0" w:space="0" w:color="auto"/>
                <w:bottom w:val="none" w:sz="0" w:space="0" w:color="auto"/>
                <w:right w:val="none" w:sz="0" w:space="0" w:color="auto"/>
              </w:divBdr>
              <w:divsChild>
                <w:div w:id="187332217">
                  <w:marLeft w:val="0"/>
                  <w:marRight w:val="0"/>
                  <w:marTop w:val="0"/>
                  <w:marBottom w:val="0"/>
                  <w:divBdr>
                    <w:top w:val="none" w:sz="0" w:space="0" w:color="auto"/>
                    <w:left w:val="none" w:sz="0" w:space="0" w:color="auto"/>
                    <w:bottom w:val="none" w:sz="0" w:space="0" w:color="auto"/>
                    <w:right w:val="none" w:sz="0" w:space="0" w:color="auto"/>
                  </w:divBdr>
                  <w:divsChild>
                    <w:div w:id="2038583168">
                      <w:marLeft w:val="0"/>
                      <w:marRight w:val="0"/>
                      <w:marTop w:val="0"/>
                      <w:marBottom w:val="0"/>
                      <w:divBdr>
                        <w:top w:val="none" w:sz="0" w:space="0" w:color="auto"/>
                        <w:left w:val="none" w:sz="0" w:space="0" w:color="auto"/>
                        <w:bottom w:val="none" w:sz="0" w:space="0" w:color="auto"/>
                        <w:right w:val="none" w:sz="0" w:space="0" w:color="auto"/>
                      </w:divBdr>
                      <w:divsChild>
                        <w:div w:id="918290915">
                          <w:marLeft w:val="0"/>
                          <w:marRight w:val="0"/>
                          <w:marTop w:val="0"/>
                          <w:marBottom w:val="0"/>
                          <w:divBdr>
                            <w:top w:val="none" w:sz="0" w:space="0" w:color="auto"/>
                            <w:left w:val="none" w:sz="0" w:space="0" w:color="auto"/>
                            <w:bottom w:val="none" w:sz="0" w:space="0" w:color="auto"/>
                            <w:right w:val="none" w:sz="0" w:space="0" w:color="auto"/>
                          </w:divBdr>
                        </w:div>
                        <w:div w:id="163579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032107">
              <w:marLeft w:val="0"/>
              <w:marRight w:val="0"/>
              <w:marTop w:val="0"/>
              <w:marBottom w:val="0"/>
              <w:divBdr>
                <w:top w:val="none" w:sz="0" w:space="0" w:color="auto"/>
                <w:left w:val="none" w:sz="0" w:space="0" w:color="auto"/>
                <w:bottom w:val="none" w:sz="0" w:space="0" w:color="auto"/>
                <w:right w:val="none" w:sz="0" w:space="0" w:color="auto"/>
              </w:divBdr>
              <w:divsChild>
                <w:div w:id="192622953">
                  <w:marLeft w:val="0"/>
                  <w:marRight w:val="0"/>
                  <w:marTop w:val="0"/>
                  <w:marBottom w:val="0"/>
                  <w:divBdr>
                    <w:top w:val="none" w:sz="0" w:space="0" w:color="auto"/>
                    <w:left w:val="none" w:sz="0" w:space="0" w:color="auto"/>
                    <w:bottom w:val="none" w:sz="0" w:space="0" w:color="auto"/>
                    <w:right w:val="none" w:sz="0" w:space="0" w:color="auto"/>
                  </w:divBdr>
                </w:div>
                <w:div w:id="811748310">
                  <w:marLeft w:val="0"/>
                  <w:marRight w:val="0"/>
                  <w:marTop w:val="0"/>
                  <w:marBottom w:val="0"/>
                  <w:divBdr>
                    <w:top w:val="single" w:sz="4" w:space="0" w:color="E0E0E0"/>
                    <w:left w:val="none" w:sz="0" w:space="0" w:color="auto"/>
                    <w:bottom w:val="none" w:sz="0" w:space="0" w:color="auto"/>
                    <w:right w:val="none" w:sz="0" w:space="0" w:color="auto"/>
                  </w:divBdr>
                  <w:divsChild>
                    <w:div w:id="664550305">
                      <w:marLeft w:val="0"/>
                      <w:marRight w:val="0"/>
                      <w:marTop w:val="0"/>
                      <w:marBottom w:val="0"/>
                      <w:divBdr>
                        <w:top w:val="none" w:sz="0" w:space="0" w:color="auto"/>
                        <w:left w:val="none" w:sz="0" w:space="0" w:color="auto"/>
                        <w:bottom w:val="none" w:sz="0" w:space="0" w:color="auto"/>
                        <w:right w:val="none" w:sz="0" w:space="0" w:color="auto"/>
                      </w:divBdr>
                    </w:div>
                  </w:divsChild>
                </w:div>
                <w:div w:id="2130661399">
                  <w:marLeft w:val="0"/>
                  <w:marRight w:val="0"/>
                  <w:marTop w:val="0"/>
                  <w:marBottom w:val="360"/>
                  <w:divBdr>
                    <w:top w:val="single" w:sz="4" w:space="0" w:color="E0E0E0"/>
                    <w:left w:val="none" w:sz="0" w:space="0" w:color="auto"/>
                    <w:bottom w:val="none" w:sz="0" w:space="0" w:color="auto"/>
                    <w:right w:val="none" w:sz="0" w:space="0" w:color="auto"/>
                  </w:divBdr>
                </w:div>
              </w:divsChild>
            </w:div>
          </w:divsChild>
        </w:div>
      </w:divsChild>
    </w:div>
    <w:div w:id="252590934">
      <w:bodyDiv w:val="1"/>
      <w:marLeft w:val="0"/>
      <w:marRight w:val="0"/>
      <w:marTop w:val="0"/>
      <w:marBottom w:val="0"/>
      <w:divBdr>
        <w:top w:val="none" w:sz="0" w:space="0" w:color="auto"/>
        <w:left w:val="none" w:sz="0" w:space="0" w:color="auto"/>
        <w:bottom w:val="none" w:sz="0" w:space="0" w:color="auto"/>
        <w:right w:val="none" w:sz="0" w:space="0" w:color="auto"/>
      </w:divBdr>
    </w:div>
    <w:div w:id="258366825">
      <w:bodyDiv w:val="1"/>
      <w:marLeft w:val="0"/>
      <w:marRight w:val="0"/>
      <w:marTop w:val="0"/>
      <w:marBottom w:val="0"/>
      <w:divBdr>
        <w:top w:val="none" w:sz="0" w:space="0" w:color="auto"/>
        <w:left w:val="none" w:sz="0" w:space="0" w:color="auto"/>
        <w:bottom w:val="none" w:sz="0" w:space="0" w:color="auto"/>
        <w:right w:val="none" w:sz="0" w:space="0" w:color="auto"/>
      </w:divBdr>
    </w:div>
    <w:div w:id="415370297">
      <w:bodyDiv w:val="1"/>
      <w:marLeft w:val="0"/>
      <w:marRight w:val="0"/>
      <w:marTop w:val="0"/>
      <w:marBottom w:val="0"/>
      <w:divBdr>
        <w:top w:val="none" w:sz="0" w:space="0" w:color="auto"/>
        <w:left w:val="none" w:sz="0" w:space="0" w:color="auto"/>
        <w:bottom w:val="none" w:sz="0" w:space="0" w:color="auto"/>
        <w:right w:val="none" w:sz="0" w:space="0" w:color="auto"/>
      </w:divBdr>
      <w:divsChild>
        <w:div w:id="794100823">
          <w:marLeft w:val="0"/>
          <w:marRight w:val="0"/>
          <w:marTop w:val="0"/>
          <w:marBottom w:val="0"/>
          <w:divBdr>
            <w:top w:val="none" w:sz="0" w:space="0" w:color="auto"/>
            <w:left w:val="none" w:sz="0" w:space="0" w:color="auto"/>
            <w:bottom w:val="none" w:sz="0" w:space="0" w:color="auto"/>
            <w:right w:val="none" w:sz="0" w:space="0" w:color="auto"/>
          </w:divBdr>
          <w:divsChild>
            <w:div w:id="1057902098">
              <w:marLeft w:val="0"/>
              <w:marRight w:val="0"/>
              <w:marTop w:val="0"/>
              <w:marBottom w:val="0"/>
              <w:divBdr>
                <w:top w:val="none" w:sz="0" w:space="0" w:color="auto"/>
                <w:left w:val="none" w:sz="0" w:space="0" w:color="auto"/>
                <w:bottom w:val="none" w:sz="0" w:space="0" w:color="auto"/>
                <w:right w:val="none" w:sz="0" w:space="0" w:color="auto"/>
              </w:divBdr>
              <w:divsChild>
                <w:div w:id="1420442997">
                  <w:marLeft w:val="0"/>
                  <w:marRight w:val="0"/>
                  <w:marTop w:val="0"/>
                  <w:marBottom w:val="0"/>
                  <w:divBdr>
                    <w:top w:val="none" w:sz="0" w:space="0" w:color="auto"/>
                    <w:left w:val="none" w:sz="0" w:space="0" w:color="auto"/>
                    <w:bottom w:val="none" w:sz="0" w:space="0" w:color="auto"/>
                    <w:right w:val="none" w:sz="0" w:space="0" w:color="auto"/>
                  </w:divBdr>
                  <w:divsChild>
                    <w:div w:id="62975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983308">
      <w:bodyDiv w:val="1"/>
      <w:marLeft w:val="0"/>
      <w:marRight w:val="0"/>
      <w:marTop w:val="0"/>
      <w:marBottom w:val="0"/>
      <w:divBdr>
        <w:top w:val="none" w:sz="0" w:space="0" w:color="auto"/>
        <w:left w:val="none" w:sz="0" w:space="0" w:color="auto"/>
        <w:bottom w:val="none" w:sz="0" w:space="0" w:color="auto"/>
        <w:right w:val="none" w:sz="0" w:space="0" w:color="auto"/>
      </w:divBdr>
      <w:divsChild>
        <w:div w:id="1536583007">
          <w:marLeft w:val="0"/>
          <w:marRight w:val="0"/>
          <w:marTop w:val="0"/>
          <w:marBottom w:val="0"/>
          <w:divBdr>
            <w:top w:val="none" w:sz="0" w:space="0" w:color="auto"/>
            <w:left w:val="none" w:sz="0" w:space="0" w:color="auto"/>
            <w:bottom w:val="none" w:sz="0" w:space="0" w:color="auto"/>
            <w:right w:val="none" w:sz="0" w:space="0" w:color="auto"/>
          </w:divBdr>
          <w:divsChild>
            <w:div w:id="156166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37056">
      <w:bodyDiv w:val="1"/>
      <w:marLeft w:val="0"/>
      <w:marRight w:val="0"/>
      <w:marTop w:val="0"/>
      <w:marBottom w:val="0"/>
      <w:divBdr>
        <w:top w:val="none" w:sz="0" w:space="0" w:color="auto"/>
        <w:left w:val="none" w:sz="0" w:space="0" w:color="auto"/>
        <w:bottom w:val="none" w:sz="0" w:space="0" w:color="auto"/>
        <w:right w:val="none" w:sz="0" w:space="0" w:color="auto"/>
      </w:divBdr>
      <w:divsChild>
        <w:div w:id="824474357">
          <w:marLeft w:val="0"/>
          <w:marRight w:val="0"/>
          <w:marTop w:val="0"/>
          <w:marBottom w:val="0"/>
          <w:divBdr>
            <w:top w:val="none" w:sz="0" w:space="0" w:color="auto"/>
            <w:left w:val="none" w:sz="0" w:space="0" w:color="auto"/>
            <w:bottom w:val="none" w:sz="0" w:space="0" w:color="auto"/>
            <w:right w:val="none" w:sz="0" w:space="0" w:color="auto"/>
          </w:divBdr>
          <w:divsChild>
            <w:div w:id="1957439736">
              <w:marLeft w:val="0"/>
              <w:marRight w:val="0"/>
              <w:marTop w:val="0"/>
              <w:marBottom w:val="0"/>
              <w:divBdr>
                <w:top w:val="none" w:sz="0" w:space="0" w:color="auto"/>
                <w:left w:val="none" w:sz="0" w:space="0" w:color="auto"/>
                <w:bottom w:val="none" w:sz="0" w:space="0" w:color="auto"/>
                <w:right w:val="none" w:sz="0" w:space="0" w:color="auto"/>
              </w:divBdr>
              <w:divsChild>
                <w:div w:id="1949506461">
                  <w:marLeft w:val="0"/>
                  <w:marRight w:val="0"/>
                  <w:marTop w:val="0"/>
                  <w:marBottom w:val="0"/>
                  <w:divBdr>
                    <w:top w:val="none" w:sz="0" w:space="0" w:color="auto"/>
                    <w:left w:val="none" w:sz="0" w:space="0" w:color="auto"/>
                    <w:bottom w:val="none" w:sz="0" w:space="0" w:color="auto"/>
                    <w:right w:val="none" w:sz="0" w:space="0" w:color="auto"/>
                  </w:divBdr>
                  <w:divsChild>
                    <w:div w:id="1353995910">
                      <w:marLeft w:val="0"/>
                      <w:marRight w:val="0"/>
                      <w:marTop w:val="0"/>
                      <w:marBottom w:val="0"/>
                      <w:divBdr>
                        <w:top w:val="none" w:sz="0" w:space="0" w:color="auto"/>
                        <w:left w:val="none" w:sz="0" w:space="0" w:color="auto"/>
                        <w:bottom w:val="none" w:sz="0" w:space="0" w:color="auto"/>
                        <w:right w:val="none" w:sz="0" w:space="0" w:color="auto"/>
                      </w:divBdr>
                      <w:divsChild>
                        <w:div w:id="48424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41349">
              <w:marLeft w:val="0"/>
              <w:marRight w:val="0"/>
              <w:marTop w:val="0"/>
              <w:marBottom w:val="0"/>
              <w:divBdr>
                <w:top w:val="none" w:sz="0" w:space="0" w:color="auto"/>
                <w:left w:val="none" w:sz="0" w:space="0" w:color="auto"/>
                <w:bottom w:val="none" w:sz="0" w:space="0" w:color="auto"/>
                <w:right w:val="none" w:sz="0" w:space="0" w:color="auto"/>
              </w:divBdr>
              <w:divsChild>
                <w:div w:id="906108433">
                  <w:marLeft w:val="0"/>
                  <w:marRight w:val="0"/>
                  <w:marTop w:val="0"/>
                  <w:marBottom w:val="0"/>
                  <w:divBdr>
                    <w:top w:val="none" w:sz="0" w:space="0" w:color="auto"/>
                    <w:left w:val="none" w:sz="0" w:space="0" w:color="auto"/>
                    <w:bottom w:val="none" w:sz="0" w:space="0" w:color="auto"/>
                    <w:right w:val="none" w:sz="0" w:space="0" w:color="auto"/>
                  </w:divBdr>
                  <w:divsChild>
                    <w:div w:id="1007899455">
                      <w:marLeft w:val="0"/>
                      <w:marRight w:val="0"/>
                      <w:marTop w:val="0"/>
                      <w:marBottom w:val="0"/>
                      <w:divBdr>
                        <w:top w:val="none" w:sz="0" w:space="0" w:color="auto"/>
                        <w:left w:val="none" w:sz="0" w:space="0" w:color="auto"/>
                        <w:bottom w:val="none" w:sz="0" w:space="0" w:color="auto"/>
                        <w:right w:val="none" w:sz="0" w:space="0" w:color="auto"/>
                      </w:divBdr>
                    </w:div>
                    <w:div w:id="75440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151778">
      <w:bodyDiv w:val="1"/>
      <w:marLeft w:val="0"/>
      <w:marRight w:val="0"/>
      <w:marTop w:val="0"/>
      <w:marBottom w:val="0"/>
      <w:divBdr>
        <w:top w:val="none" w:sz="0" w:space="0" w:color="auto"/>
        <w:left w:val="none" w:sz="0" w:space="0" w:color="auto"/>
        <w:bottom w:val="none" w:sz="0" w:space="0" w:color="auto"/>
        <w:right w:val="none" w:sz="0" w:space="0" w:color="auto"/>
      </w:divBdr>
      <w:divsChild>
        <w:div w:id="115678573">
          <w:marLeft w:val="0"/>
          <w:marRight w:val="0"/>
          <w:marTop w:val="0"/>
          <w:marBottom w:val="0"/>
          <w:divBdr>
            <w:top w:val="none" w:sz="0" w:space="0" w:color="auto"/>
            <w:left w:val="none" w:sz="0" w:space="0" w:color="auto"/>
            <w:bottom w:val="none" w:sz="0" w:space="0" w:color="auto"/>
            <w:right w:val="none" w:sz="0" w:space="0" w:color="auto"/>
          </w:divBdr>
          <w:divsChild>
            <w:div w:id="642545652">
              <w:marLeft w:val="0"/>
              <w:marRight w:val="0"/>
              <w:marTop w:val="0"/>
              <w:marBottom w:val="0"/>
              <w:divBdr>
                <w:top w:val="none" w:sz="0" w:space="0" w:color="auto"/>
                <w:left w:val="none" w:sz="0" w:space="0" w:color="auto"/>
                <w:bottom w:val="none" w:sz="0" w:space="0" w:color="auto"/>
                <w:right w:val="none" w:sz="0" w:space="0" w:color="auto"/>
              </w:divBdr>
            </w:div>
          </w:divsChild>
        </w:div>
        <w:div w:id="1792821363">
          <w:marLeft w:val="0"/>
          <w:marRight w:val="0"/>
          <w:marTop w:val="0"/>
          <w:marBottom w:val="0"/>
          <w:divBdr>
            <w:top w:val="none" w:sz="0" w:space="0" w:color="auto"/>
            <w:left w:val="none" w:sz="0" w:space="0" w:color="auto"/>
            <w:bottom w:val="none" w:sz="0" w:space="0" w:color="auto"/>
            <w:right w:val="none" w:sz="0" w:space="0" w:color="auto"/>
          </w:divBdr>
        </w:div>
        <w:div w:id="167061548">
          <w:marLeft w:val="0"/>
          <w:marRight w:val="0"/>
          <w:marTop w:val="0"/>
          <w:marBottom w:val="0"/>
          <w:divBdr>
            <w:top w:val="none" w:sz="0" w:space="0" w:color="auto"/>
            <w:left w:val="none" w:sz="0" w:space="0" w:color="auto"/>
            <w:bottom w:val="none" w:sz="0" w:space="0" w:color="auto"/>
            <w:right w:val="none" w:sz="0" w:space="0" w:color="auto"/>
          </w:divBdr>
        </w:div>
      </w:divsChild>
    </w:div>
    <w:div w:id="674112172">
      <w:bodyDiv w:val="1"/>
      <w:marLeft w:val="0"/>
      <w:marRight w:val="0"/>
      <w:marTop w:val="0"/>
      <w:marBottom w:val="0"/>
      <w:divBdr>
        <w:top w:val="none" w:sz="0" w:space="0" w:color="auto"/>
        <w:left w:val="none" w:sz="0" w:space="0" w:color="auto"/>
        <w:bottom w:val="none" w:sz="0" w:space="0" w:color="auto"/>
        <w:right w:val="none" w:sz="0" w:space="0" w:color="auto"/>
      </w:divBdr>
      <w:divsChild>
        <w:div w:id="234168026">
          <w:marLeft w:val="0"/>
          <w:marRight w:val="0"/>
          <w:marTop w:val="0"/>
          <w:marBottom w:val="0"/>
          <w:divBdr>
            <w:top w:val="none" w:sz="0" w:space="0" w:color="auto"/>
            <w:left w:val="none" w:sz="0" w:space="0" w:color="auto"/>
            <w:bottom w:val="none" w:sz="0" w:space="0" w:color="auto"/>
            <w:right w:val="none" w:sz="0" w:space="0" w:color="auto"/>
          </w:divBdr>
          <w:divsChild>
            <w:div w:id="1521776048">
              <w:marLeft w:val="0"/>
              <w:marRight w:val="0"/>
              <w:marTop w:val="0"/>
              <w:marBottom w:val="0"/>
              <w:divBdr>
                <w:top w:val="none" w:sz="0" w:space="0" w:color="auto"/>
                <w:left w:val="none" w:sz="0" w:space="0" w:color="auto"/>
                <w:bottom w:val="none" w:sz="0" w:space="0" w:color="auto"/>
                <w:right w:val="none" w:sz="0" w:space="0" w:color="auto"/>
              </w:divBdr>
              <w:divsChild>
                <w:div w:id="1920405024">
                  <w:marLeft w:val="0"/>
                  <w:marRight w:val="0"/>
                  <w:marTop w:val="96"/>
                  <w:marBottom w:val="0"/>
                  <w:divBdr>
                    <w:top w:val="none" w:sz="0" w:space="0" w:color="auto"/>
                    <w:left w:val="none" w:sz="0" w:space="0" w:color="auto"/>
                    <w:bottom w:val="none" w:sz="0" w:space="0" w:color="auto"/>
                    <w:right w:val="none" w:sz="0" w:space="0" w:color="auto"/>
                  </w:divBdr>
                  <w:divsChild>
                    <w:div w:id="88158795">
                      <w:marLeft w:val="0"/>
                      <w:marRight w:val="0"/>
                      <w:marTop w:val="0"/>
                      <w:marBottom w:val="0"/>
                      <w:divBdr>
                        <w:top w:val="none" w:sz="0" w:space="0" w:color="auto"/>
                        <w:left w:val="none" w:sz="0" w:space="0" w:color="auto"/>
                        <w:bottom w:val="none" w:sz="0" w:space="0" w:color="auto"/>
                        <w:right w:val="none" w:sz="0" w:space="0" w:color="auto"/>
                      </w:divBdr>
                      <w:divsChild>
                        <w:div w:id="1036857904">
                          <w:marLeft w:val="0"/>
                          <w:marRight w:val="0"/>
                          <w:marTop w:val="0"/>
                          <w:marBottom w:val="0"/>
                          <w:divBdr>
                            <w:top w:val="none" w:sz="0" w:space="0" w:color="auto"/>
                            <w:left w:val="none" w:sz="0" w:space="0" w:color="auto"/>
                            <w:bottom w:val="none" w:sz="0" w:space="0" w:color="auto"/>
                            <w:right w:val="none" w:sz="0" w:space="0" w:color="auto"/>
                          </w:divBdr>
                          <w:divsChild>
                            <w:div w:id="707293290">
                              <w:marLeft w:val="0"/>
                              <w:marRight w:val="0"/>
                              <w:marTop w:val="0"/>
                              <w:marBottom w:val="0"/>
                              <w:divBdr>
                                <w:top w:val="none" w:sz="0" w:space="0" w:color="auto"/>
                                <w:left w:val="none" w:sz="0" w:space="0" w:color="auto"/>
                                <w:bottom w:val="none" w:sz="0" w:space="0" w:color="auto"/>
                                <w:right w:val="none" w:sz="0" w:space="0" w:color="auto"/>
                              </w:divBdr>
                              <w:divsChild>
                                <w:div w:id="60037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143570">
      <w:bodyDiv w:val="1"/>
      <w:marLeft w:val="0"/>
      <w:marRight w:val="0"/>
      <w:marTop w:val="0"/>
      <w:marBottom w:val="0"/>
      <w:divBdr>
        <w:top w:val="none" w:sz="0" w:space="0" w:color="auto"/>
        <w:left w:val="none" w:sz="0" w:space="0" w:color="auto"/>
        <w:bottom w:val="none" w:sz="0" w:space="0" w:color="auto"/>
        <w:right w:val="none" w:sz="0" w:space="0" w:color="auto"/>
      </w:divBdr>
      <w:divsChild>
        <w:div w:id="996953795">
          <w:marLeft w:val="0"/>
          <w:marRight w:val="0"/>
          <w:marTop w:val="0"/>
          <w:marBottom w:val="120"/>
          <w:divBdr>
            <w:top w:val="single" w:sz="36" w:space="0" w:color="093824"/>
            <w:left w:val="none" w:sz="0" w:space="0" w:color="auto"/>
            <w:bottom w:val="none" w:sz="0" w:space="0" w:color="auto"/>
            <w:right w:val="none" w:sz="0" w:space="0" w:color="auto"/>
          </w:divBdr>
          <w:divsChild>
            <w:div w:id="1404764945">
              <w:marLeft w:val="240"/>
              <w:marRight w:val="0"/>
              <w:marTop w:val="240"/>
              <w:marBottom w:val="0"/>
              <w:divBdr>
                <w:top w:val="none" w:sz="0" w:space="0" w:color="auto"/>
                <w:left w:val="none" w:sz="0" w:space="0" w:color="auto"/>
                <w:bottom w:val="none" w:sz="0" w:space="0" w:color="auto"/>
                <w:right w:val="none" w:sz="0" w:space="0" w:color="auto"/>
              </w:divBdr>
              <w:divsChild>
                <w:div w:id="880172244">
                  <w:marLeft w:val="0"/>
                  <w:marRight w:val="0"/>
                  <w:marTop w:val="0"/>
                  <w:marBottom w:val="0"/>
                  <w:divBdr>
                    <w:top w:val="none" w:sz="0" w:space="0" w:color="auto"/>
                    <w:left w:val="none" w:sz="0" w:space="0" w:color="auto"/>
                    <w:bottom w:val="none" w:sz="0" w:space="0" w:color="auto"/>
                    <w:right w:val="none" w:sz="0" w:space="0" w:color="auto"/>
                  </w:divBdr>
                  <w:divsChild>
                    <w:div w:id="11859484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35020308">
      <w:bodyDiv w:val="1"/>
      <w:marLeft w:val="0"/>
      <w:marRight w:val="0"/>
      <w:marTop w:val="0"/>
      <w:marBottom w:val="0"/>
      <w:divBdr>
        <w:top w:val="none" w:sz="0" w:space="0" w:color="auto"/>
        <w:left w:val="none" w:sz="0" w:space="0" w:color="auto"/>
        <w:bottom w:val="none" w:sz="0" w:space="0" w:color="auto"/>
        <w:right w:val="none" w:sz="0" w:space="0" w:color="auto"/>
      </w:divBdr>
    </w:div>
    <w:div w:id="1051229286">
      <w:bodyDiv w:val="1"/>
      <w:marLeft w:val="0"/>
      <w:marRight w:val="0"/>
      <w:marTop w:val="0"/>
      <w:marBottom w:val="0"/>
      <w:divBdr>
        <w:top w:val="none" w:sz="0" w:space="0" w:color="auto"/>
        <w:left w:val="none" w:sz="0" w:space="0" w:color="auto"/>
        <w:bottom w:val="none" w:sz="0" w:space="0" w:color="auto"/>
        <w:right w:val="none" w:sz="0" w:space="0" w:color="auto"/>
      </w:divBdr>
      <w:divsChild>
        <w:div w:id="1476527620">
          <w:marLeft w:val="0"/>
          <w:marRight w:val="0"/>
          <w:marTop w:val="0"/>
          <w:marBottom w:val="0"/>
          <w:divBdr>
            <w:top w:val="none" w:sz="0" w:space="0" w:color="auto"/>
            <w:left w:val="none" w:sz="0" w:space="0" w:color="auto"/>
            <w:bottom w:val="none" w:sz="0" w:space="0" w:color="auto"/>
            <w:right w:val="none" w:sz="0" w:space="0" w:color="auto"/>
          </w:divBdr>
          <w:divsChild>
            <w:div w:id="937954013">
              <w:marLeft w:val="0"/>
              <w:marRight w:val="0"/>
              <w:marTop w:val="0"/>
              <w:marBottom w:val="0"/>
              <w:divBdr>
                <w:top w:val="none" w:sz="0" w:space="0" w:color="auto"/>
                <w:left w:val="none" w:sz="0" w:space="0" w:color="auto"/>
                <w:bottom w:val="none" w:sz="0" w:space="0" w:color="auto"/>
                <w:right w:val="none" w:sz="0" w:space="0" w:color="auto"/>
              </w:divBdr>
              <w:divsChild>
                <w:div w:id="732973850">
                  <w:marLeft w:val="0"/>
                  <w:marRight w:val="0"/>
                  <w:marTop w:val="0"/>
                  <w:marBottom w:val="0"/>
                  <w:divBdr>
                    <w:top w:val="none" w:sz="0" w:space="0" w:color="auto"/>
                    <w:left w:val="none" w:sz="0" w:space="0" w:color="auto"/>
                    <w:bottom w:val="none" w:sz="0" w:space="0" w:color="auto"/>
                    <w:right w:val="none" w:sz="0" w:space="0" w:color="auto"/>
                  </w:divBdr>
                  <w:divsChild>
                    <w:div w:id="281301035">
                      <w:marLeft w:val="0"/>
                      <w:marRight w:val="0"/>
                      <w:marTop w:val="0"/>
                      <w:marBottom w:val="0"/>
                      <w:divBdr>
                        <w:top w:val="none" w:sz="0" w:space="0" w:color="auto"/>
                        <w:left w:val="none" w:sz="0" w:space="0" w:color="auto"/>
                        <w:bottom w:val="none" w:sz="0" w:space="0" w:color="auto"/>
                        <w:right w:val="none" w:sz="0" w:space="0" w:color="auto"/>
                      </w:divBdr>
                      <w:divsChild>
                        <w:div w:id="1131823879">
                          <w:marLeft w:val="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576123">
      <w:bodyDiv w:val="1"/>
      <w:marLeft w:val="100"/>
      <w:marRight w:val="100"/>
      <w:marTop w:val="0"/>
      <w:marBottom w:val="0"/>
      <w:divBdr>
        <w:top w:val="none" w:sz="0" w:space="0" w:color="auto"/>
        <w:left w:val="none" w:sz="0" w:space="0" w:color="auto"/>
        <w:bottom w:val="none" w:sz="0" w:space="0" w:color="auto"/>
        <w:right w:val="none" w:sz="0" w:space="0" w:color="auto"/>
      </w:divBdr>
    </w:div>
    <w:div w:id="1307512599">
      <w:bodyDiv w:val="1"/>
      <w:marLeft w:val="0"/>
      <w:marRight w:val="0"/>
      <w:marTop w:val="0"/>
      <w:marBottom w:val="0"/>
      <w:divBdr>
        <w:top w:val="none" w:sz="0" w:space="0" w:color="auto"/>
        <w:left w:val="none" w:sz="0" w:space="0" w:color="auto"/>
        <w:bottom w:val="none" w:sz="0" w:space="0" w:color="auto"/>
        <w:right w:val="none" w:sz="0" w:space="0" w:color="auto"/>
      </w:divBdr>
    </w:div>
    <w:div w:id="1495878847">
      <w:bodyDiv w:val="1"/>
      <w:marLeft w:val="0"/>
      <w:marRight w:val="0"/>
      <w:marTop w:val="0"/>
      <w:marBottom w:val="0"/>
      <w:divBdr>
        <w:top w:val="none" w:sz="0" w:space="0" w:color="auto"/>
        <w:left w:val="none" w:sz="0" w:space="0" w:color="auto"/>
        <w:bottom w:val="none" w:sz="0" w:space="0" w:color="auto"/>
        <w:right w:val="none" w:sz="0" w:space="0" w:color="auto"/>
      </w:divBdr>
      <w:divsChild>
        <w:div w:id="1099446370">
          <w:marLeft w:val="0"/>
          <w:marRight w:val="0"/>
          <w:marTop w:val="0"/>
          <w:marBottom w:val="0"/>
          <w:divBdr>
            <w:top w:val="none" w:sz="0" w:space="0" w:color="auto"/>
            <w:left w:val="none" w:sz="0" w:space="0" w:color="auto"/>
            <w:bottom w:val="none" w:sz="0" w:space="0" w:color="auto"/>
            <w:right w:val="none" w:sz="0" w:space="0" w:color="auto"/>
          </w:divBdr>
        </w:div>
        <w:div w:id="259722216">
          <w:marLeft w:val="0"/>
          <w:marRight w:val="0"/>
          <w:marTop w:val="180"/>
          <w:marBottom w:val="0"/>
          <w:divBdr>
            <w:top w:val="none" w:sz="0" w:space="0" w:color="auto"/>
            <w:left w:val="none" w:sz="0" w:space="0" w:color="auto"/>
            <w:bottom w:val="none" w:sz="0" w:space="0" w:color="auto"/>
            <w:right w:val="none" w:sz="0" w:space="0" w:color="auto"/>
          </w:divBdr>
        </w:div>
      </w:divsChild>
    </w:div>
    <w:div w:id="1636061262">
      <w:bodyDiv w:val="1"/>
      <w:marLeft w:val="0"/>
      <w:marRight w:val="0"/>
      <w:marTop w:val="0"/>
      <w:marBottom w:val="0"/>
      <w:divBdr>
        <w:top w:val="none" w:sz="0" w:space="0" w:color="auto"/>
        <w:left w:val="none" w:sz="0" w:space="0" w:color="auto"/>
        <w:bottom w:val="none" w:sz="0" w:space="0" w:color="auto"/>
        <w:right w:val="none" w:sz="0" w:space="0" w:color="auto"/>
      </w:divBdr>
      <w:divsChild>
        <w:div w:id="1613051810">
          <w:marLeft w:val="0"/>
          <w:marRight w:val="0"/>
          <w:marTop w:val="0"/>
          <w:marBottom w:val="0"/>
          <w:divBdr>
            <w:top w:val="none" w:sz="0" w:space="0" w:color="auto"/>
            <w:left w:val="none" w:sz="0" w:space="0" w:color="auto"/>
            <w:bottom w:val="none" w:sz="0" w:space="0" w:color="auto"/>
            <w:right w:val="none" w:sz="0" w:space="0" w:color="auto"/>
          </w:divBdr>
          <w:divsChild>
            <w:div w:id="99256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2654">
      <w:bodyDiv w:val="1"/>
      <w:marLeft w:val="0"/>
      <w:marRight w:val="0"/>
      <w:marTop w:val="0"/>
      <w:marBottom w:val="0"/>
      <w:divBdr>
        <w:top w:val="none" w:sz="0" w:space="0" w:color="auto"/>
        <w:left w:val="none" w:sz="0" w:space="0" w:color="auto"/>
        <w:bottom w:val="none" w:sz="0" w:space="0" w:color="auto"/>
        <w:right w:val="none" w:sz="0" w:space="0" w:color="auto"/>
      </w:divBdr>
      <w:divsChild>
        <w:div w:id="1214999689">
          <w:marLeft w:val="0"/>
          <w:marRight w:val="0"/>
          <w:marTop w:val="0"/>
          <w:marBottom w:val="0"/>
          <w:divBdr>
            <w:top w:val="none" w:sz="0" w:space="0" w:color="auto"/>
            <w:left w:val="none" w:sz="0" w:space="0" w:color="auto"/>
            <w:bottom w:val="none" w:sz="0" w:space="0" w:color="auto"/>
            <w:right w:val="none" w:sz="0" w:space="0" w:color="auto"/>
          </w:divBdr>
        </w:div>
        <w:div w:id="1793867079">
          <w:marLeft w:val="0"/>
          <w:marRight w:val="0"/>
          <w:marTop w:val="0"/>
          <w:marBottom w:val="0"/>
          <w:divBdr>
            <w:top w:val="none" w:sz="0" w:space="0" w:color="auto"/>
            <w:left w:val="none" w:sz="0" w:space="0" w:color="auto"/>
            <w:bottom w:val="none" w:sz="0" w:space="0" w:color="auto"/>
            <w:right w:val="none" w:sz="0" w:space="0" w:color="auto"/>
          </w:divBdr>
        </w:div>
      </w:divsChild>
    </w:div>
    <w:div w:id="1826895700">
      <w:bodyDiv w:val="1"/>
      <w:marLeft w:val="0"/>
      <w:marRight w:val="0"/>
      <w:marTop w:val="0"/>
      <w:marBottom w:val="0"/>
      <w:divBdr>
        <w:top w:val="none" w:sz="0" w:space="0" w:color="auto"/>
        <w:left w:val="none" w:sz="0" w:space="0" w:color="auto"/>
        <w:bottom w:val="none" w:sz="0" w:space="0" w:color="auto"/>
        <w:right w:val="none" w:sz="0" w:space="0" w:color="auto"/>
      </w:divBdr>
    </w:div>
    <w:div w:id="2025476978">
      <w:bodyDiv w:val="1"/>
      <w:marLeft w:val="0"/>
      <w:marRight w:val="0"/>
      <w:marTop w:val="0"/>
      <w:marBottom w:val="0"/>
      <w:divBdr>
        <w:top w:val="none" w:sz="0" w:space="0" w:color="auto"/>
        <w:left w:val="none" w:sz="0" w:space="0" w:color="auto"/>
        <w:bottom w:val="none" w:sz="0" w:space="0" w:color="auto"/>
        <w:right w:val="none" w:sz="0" w:space="0" w:color="auto"/>
      </w:divBdr>
      <w:divsChild>
        <w:div w:id="1676877772">
          <w:marLeft w:val="0"/>
          <w:marRight w:val="0"/>
          <w:marTop w:val="0"/>
          <w:marBottom w:val="0"/>
          <w:divBdr>
            <w:top w:val="none" w:sz="0" w:space="0" w:color="auto"/>
            <w:left w:val="none" w:sz="0" w:space="0" w:color="auto"/>
            <w:bottom w:val="none" w:sz="0" w:space="0" w:color="auto"/>
            <w:right w:val="none" w:sz="0" w:space="0" w:color="auto"/>
          </w:divBdr>
          <w:divsChild>
            <w:div w:id="1438940702">
              <w:marLeft w:val="0"/>
              <w:marRight w:val="0"/>
              <w:marTop w:val="0"/>
              <w:marBottom w:val="0"/>
              <w:divBdr>
                <w:top w:val="none" w:sz="0" w:space="0" w:color="auto"/>
                <w:left w:val="none" w:sz="0" w:space="0" w:color="auto"/>
                <w:bottom w:val="none" w:sz="0" w:space="0" w:color="auto"/>
                <w:right w:val="none" w:sz="0" w:space="0" w:color="auto"/>
              </w:divBdr>
              <w:divsChild>
                <w:div w:id="475953186">
                  <w:marLeft w:val="0"/>
                  <w:marRight w:val="0"/>
                  <w:marTop w:val="0"/>
                  <w:marBottom w:val="0"/>
                  <w:divBdr>
                    <w:top w:val="none" w:sz="0" w:space="0" w:color="auto"/>
                    <w:left w:val="none" w:sz="0" w:space="0" w:color="auto"/>
                    <w:bottom w:val="none" w:sz="0" w:space="0" w:color="auto"/>
                    <w:right w:val="none" w:sz="0" w:space="0" w:color="auto"/>
                  </w:divBdr>
                  <w:divsChild>
                    <w:div w:id="815686940">
                      <w:marLeft w:val="0"/>
                      <w:marRight w:val="0"/>
                      <w:marTop w:val="0"/>
                      <w:marBottom w:val="0"/>
                      <w:divBdr>
                        <w:top w:val="none" w:sz="0" w:space="0" w:color="auto"/>
                        <w:left w:val="none" w:sz="0" w:space="0" w:color="auto"/>
                        <w:bottom w:val="none" w:sz="0" w:space="0" w:color="auto"/>
                        <w:right w:val="none" w:sz="0" w:space="0" w:color="auto"/>
                      </w:divBdr>
                      <w:divsChild>
                        <w:div w:id="81213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A94CBD-3298-44AE-A5FC-C8D83D0AD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3053</Words>
  <Characters>17407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THE CORPORATION OF THE TOWNSHIP OF HILTON</vt:lpstr>
    </vt:vector>
  </TitlesOfParts>
  <Company>Hewlett-Packard Company</Company>
  <LinksUpToDate>false</LinksUpToDate>
  <CharactersWithSpaces>20420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CORPORATION OF THE TOWNSHIP OF HILTON</dc:title>
  <dc:creator>Valerie Obarymskyj</dc:creator>
  <cp:lastModifiedBy>Hilton Twp - Val</cp:lastModifiedBy>
  <cp:revision>2</cp:revision>
  <cp:lastPrinted>2021-03-03T19:30:00Z</cp:lastPrinted>
  <dcterms:created xsi:type="dcterms:W3CDTF">2021-03-03T19:38:00Z</dcterms:created>
  <dcterms:modified xsi:type="dcterms:W3CDTF">2021-03-03T19:38:00Z</dcterms:modified>
</cp:coreProperties>
</file>